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
        <w:gridCol w:w="693"/>
        <w:gridCol w:w="10"/>
        <w:gridCol w:w="3158"/>
        <w:gridCol w:w="10"/>
        <w:gridCol w:w="5738"/>
        <w:gridCol w:w="10"/>
      </w:tblGrid>
      <w:tr w:rsidR="001A06A4" w14:paraId="3C602BC7" w14:textId="77777777" w:rsidTr="001A06A4">
        <w:trPr>
          <w:gridBefore w:val="1"/>
          <w:wBefore w:w="5" w:type="pct"/>
          <w:trHeight w:val="527"/>
        </w:trPr>
        <w:tc>
          <w:tcPr>
            <w:tcW w:w="365" w:type="pct"/>
            <w:gridSpan w:val="2"/>
          </w:tcPr>
          <w:p w14:paraId="663D1200" w14:textId="7AEB6DDE" w:rsidR="001A06A4" w:rsidRDefault="00453290" w:rsidP="00E331F6">
            <w:pPr>
              <w:pStyle w:val="TableParagraph"/>
              <w:spacing w:line="275" w:lineRule="exact"/>
              <w:ind w:left="14"/>
              <w:jc w:val="center"/>
              <w:rPr>
                <w:b/>
                <w:sz w:val="24"/>
              </w:rPr>
            </w:pPr>
            <w:r>
              <w:rPr>
                <w:b/>
                <w:noProof/>
                <w:spacing w:val="-5"/>
                <w:sz w:val="24"/>
                <w14:ligatures w14:val="standardContextual"/>
              </w:rPr>
              <mc:AlternateContent>
                <mc:Choice Requires="wps">
                  <w:drawing>
                    <wp:anchor distT="0" distB="0" distL="114300" distR="114300" simplePos="0" relativeHeight="251659264" behindDoc="0" locked="0" layoutInCell="1" allowOverlap="1" wp14:anchorId="34E2D4DC" wp14:editId="1B0BFEB1">
                      <wp:simplePos x="0" y="0"/>
                      <wp:positionH relativeFrom="column">
                        <wp:posOffset>-177263</wp:posOffset>
                      </wp:positionH>
                      <wp:positionV relativeFrom="paragraph">
                        <wp:posOffset>-421591</wp:posOffset>
                      </wp:positionV>
                      <wp:extent cx="2516554" cy="296984"/>
                      <wp:effectExtent l="0" t="0" r="0" b="8255"/>
                      <wp:wrapNone/>
                      <wp:docPr id="1004417891" name="Casella di testo 1"/>
                      <wp:cNvGraphicFramePr/>
                      <a:graphic xmlns:a="http://schemas.openxmlformats.org/drawingml/2006/main">
                        <a:graphicData uri="http://schemas.microsoft.com/office/word/2010/wordprocessingShape">
                          <wps:wsp>
                            <wps:cNvSpPr txBox="1"/>
                            <wps:spPr>
                              <a:xfrm>
                                <a:off x="0" y="0"/>
                                <a:ext cx="2516554" cy="296984"/>
                              </a:xfrm>
                              <a:prstGeom prst="rect">
                                <a:avLst/>
                              </a:prstGeom>
                              <a:solidFill>
                                <a:schemeClr val="lt1"/>
                              </a:solidFill>
                              <a:ln w="6350">
                                <a:noFill/>
                              </a:ln>
                            </wps:spPr>
                            <wps:txbx>
                              <w:txbxContent>
                                <w:p w14:paraId="14FB3F6B" w14:textId="4083B198" w:rsidR="00453290" w:rsidRDefault="00453290">
                                  <w:r>
                                    <w:t>AZIONE 5 – Note Metodologiche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4E2D4DC" id="_x0000_t202" coordsize="21600,21600" o:spt="202" path="m,l,21600r21600,l21600,xe">
                      <v:stroke joinstyle="miter"/>
                      <v:path gradientshapeok="t" o:connecttype="rect"/>
                    </v:shapetype>
                    <v:shape id="Casella di testo 1" o:spid="_x0000_s1026" type="#_x0000_t202" style="position:absolute;left:0;text-align:left;margin-left:-13.95pt;margin-top:-33.2pt;width:198.15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" fillcolor="white [3201]" stroked="f" strokeweight=".5pt">
                      <v:textbox>
                        <w:txbxContent>
                          <w:p w14:paraId="14FB3F6B" w14:textId="4083B198" w:rsidR="00453290" w:rsidRDefault="00453290">
                            <w:r>
                              <w:t>AZIONE 5 – Note Metodologiche</w:t>
                            </w:r>
                          </w:p>
                        </w:txbxContent>
                      </v:textbox>
                    </v:shape>
                  </w:pict>
                </mc:Fallback>
              </mc:AlternateContent>
            </w:r>
            <w:r w:rsidR="001A06A4">
              <w:rPr>
                <w:b/>
                <w:spacing w:val="-5"/>
                <w:sz w:val="24"/>
              </w:rPr>
              <w:t>N.</w:t>
            </w:r>
          </w:p>
        </w:tc>
        <w:tc>
          <w:tcPr>
            <w:tcW w:w="1645" w:type="pct"/>
            <w:gridSpan w:val="2"/>
          </w:tcPr>
          <w:p w14:paraId="4FE88927" w14:textId="77777777" w:rsidR="001A06A4" w:rsidRDefault="001A06A4" w:rsidP="00E331F6">
            <w:pPr>
              <w:pStyle w:val="TableParagraph"/>
              <w:ind w:left="5"/>
              <w:jc w:val="center"/>
              <w:rPr>
                <w:b/>
                <w:sz w:val="20"/>
              </w:rPr>
            </w:pPr>
            <w:r>
              <w:rPr>
                <w:b/>
                <w:sz w:val="20"/>
              </w:rPr>
              <w:t>CRITERI</w:t>
            </w:r>
            <w:r>
              <w:rPr>
                <w:b/>
                <w:spacing w:val="-6"/>
                <w:sz w:val="20"/>
              </w:rPr>
              <w:t xml:space="preserve"> </w:t>
            </w:r>
            <w:r>
              <w:rPr>
                <w:b/>
                <w:sz w:val="20"/>
              </w:rPr>
              <w:t>DI</w:t>
            </w:r>
            <w:r>
              <w:rPr>
                <w:b/>
                <w:spacing w:val="-6"/>
                <w:sz w:val="20"/>
              </w:rPr>
              <w:t xml:space="preserve"> </w:t>
            </w:r>
            <w:r>
              <w:rPr>
                <w:b/>
                <w:spacing w:val="-2"/>
                <w:sz w:val="20"/>
              </w:rPr>
              <w:t>SELEZIONE</w:t>
            </w:r>
          </w:p>
          <w:p w14:paraId="26E28060" w14:textId="77777777" w:rsidR="001A06A4" w:rsidRDefault="001A06A4" w:rsidP="00E331F6">
            <w:pPr>
              <w:pStyle w:val="TableParagraph"/>
              <w:spacing w:before="34"/>
              <w:ind w:left="5"/>
              <w:jc w:val="center"/>
              <w:rPr>
                <w:b/>
                <w:sz w:val="20"/>
              </w:rPr>
            </w:pPr>
            <w:r>
              <w:rPr>
                <w:b/>
                <w:sz w:val="20"/>
              </w:rPr>
              <w:t>DELLE</w:t>
            </w:r>
            <w:r>
              <w:rPr>
                <w:b/>
                <w:spacing w:val="-7"/>
                <w:sz w:val="20"/>
              </w:rPr>
              <w:t xml:space="preserve"> </w:t>
            </w:r>
            <w:r>
              <w:rPr>
                <w:b/>
                <w:spacing w:val="-2"/>
                <w:sz w:val="20"/>
              </w:rPr>
              <w:t>OPERAZIONI</w:t>
            </w:r>
          </w:p>
        </w:tc>
        <w:tc>
          <w:tcPr>
            <w:tcW w:w="2985" w:type="pct"/>
            <w:gridSpan w:val="2"/>
          </w:tcPr>
          <w:p w14:paraId="5A63A93B" w14:textId="77777777" w:rsidR="001A06A4" w:rsidRDefault="001A06A4" w:rsidP="00E331F6">
            <w:pPr>
              <w:pStyle w:val="TableParagraph"/>
              <w:spacing w:line="275" w:lineRule="exact"/>
              <w:ind w:left="1919"/>
              <w:rPr>
                <w:b/>
                <w:sz w:val="24"/>
              </w:rPr>
            </w:pPr>
            <w:r>
              <w:rPr>
                <w:b/>
                <w:sz w:val="24"/>
              </w:rPr>
              <w:t>Nota</w:t>
            </w:r>
            <w:r>
              <w:rPr>
                <w:b/>
                <w:spacing w:val="-2"/>
                <w:sz w:val="24"/>
              </w:rPr>
              <w:t xml:space="preserve"> metodologica</w:t>
            </w:r>
          </w:p>
        </w:tc>
      </w:tr>
      <w:tr w:rsidR="001A06A4" w14:paraId="4AE26E74" w14:textId="77777777" w:rsidTr="001A06A4">
        <w:trPr>
          <w:gridBefore w:val="1"/>
          <w:wBefore w:w="5" w:type="pct"/>
          <w:trHeight w:val="266"/>
        </w:trPr>
        <w:tc>
          <w:tcPr>
            <w:tcW w:w="4995" w:type="pct"/>
            <w:gridSpan w:val="6"/>
          </w:tcPr>
          <w:p w14:paraId="507C47FC" w14:textId="77777777" w:rsidR="001A06A4" w:rsidRDefault="001A06A4" w:rsidP="00E331F6">
            <w:pPr>
              <w:pStyle w:val="TableParagraph"/>
              <w:ind w:left="110"/>
              <w:rPr>
                <w:b/>
                <w:i/>
                <w:sz w:val="20"/>
              </w:rPr>
            </w:pPr>
            <w:r>
              <w:rPr>
                <w:b/>
                <w:i/>
                <w:sz w:val="20"/>
              </w:rPr>
              <w:t>CRITERI</w:t>
            </w:r>
            <w:r>
              <w:rPr>
                <w:b/>
                <w:i/>
                <w:spacing w:val="-11"/>
                <w:sz w:val="20"/>
              </w:rPr>
              <w:t xml:space="preserve"> </w:t>
            </w:r>
            <w:r>
              <w:rPr>
                <w:b/>
                <w:i/>
                <w:spacing w:val="-2"/>
                <w:sz w:val="20"/>
              </w:rPr>
              <w:t>TRASVERSALI</w:t>
            </w:r>
          </w:p>
        </w:tc>
      </w:tr>
      <w:tr w:rsidR="001A06A4" w14:paraId="769E80DE" w14:textId="77777777" w:rsidTr="001A06A4">
        <w:trPr>
          <w:gridBefore w:val="1"/>
          <w:wBefore w:w="5" w:type="pct"/>
          <w:trHeight w:val="1321"/>
        </w:trPr>
        <w:tc>
          <w:tcPr>
            <w:tcW w:w="365" w:type="pct"/>
            <w:gridSpan w:val="2"/>
          </w:tcPr>
          <w:p w14:paraId="6BB44529" w14:textId="77777777" w:rsidR="001A06A4" w:rsidRDefault="001A06A4" w:rsidP="00E331F6">
            <w:pPr>
              <w:pStyle w:val="TableParagraph"/>
              <w:ind w:left="14"/>
              <w:jc w:val="center"/>
              <w:rPr>
                <w:sz w:val="20"/>
              </w:rPr>
            </w:pPr>
            <w:r>
              <w:rPr>
                <w:spacing w:val="-5"/>
                <w:sz w:val="20"/>
              </w:rPr>
              <w:t>T1</w:t>
            </w:r>
          </w:p>
        </w:tc>
        <w:tc>
          <w:tcPr>
            <w:tcW w:w="1645" w:type="pct"/>
            <w:gridSpan w:val="2"/>
          </w:tcPr>
          <w:p w14:paraId="7DCE1ABF" w14:textId="77777777" w:rsidR="001A06A4" w:rsidRDefault="001A06A4" w:rsidP="00E331F6">
            <w:pPr>
              <w:pStyle w:val="TableParagraph"/>
              <w:spacing w:line="276" w:lineRule="auto"/>
              <w:ind w:left="107" w:right="98"/>
              <w:jc w:val="both"/>
              <w:rPr>
                <w:sz w:val="20"/>
              </w:rPr>
            </w:pPr>
            <w:r>
              <w:rPr>
                <w:sz w:val="20"/>
              </w:rPr>
              <w:t>Il soggetto richiedente è di sesso femminile ovvero la maggioranza delle quote di rappresentanza negli organismi</w:t>
            </w:r>
            <w:r>
              <w:rPr>
                <w:spacing w:val="27"/>
                <w:sz w:val="20"/>
              </w:rPr>
              <w:t xml:space="preserve"> </w:t>
            </w:r>
            <w:r>
              <w:rPr>
                <w:sz w:val="20"/>
              </w:rPr>
              <w:t>decisionali</w:t>
            </w:r>
            <w:r>
              <w:rPr>
                <w:spacing w:val="27"/>
                <w:sz w:val="20"/>
              </w:rPr>
              <w:t xml:space="preserve"> </w:t>
            </w:r>
            <w:r>
              <w:rPr>
                <w:sz w:val="20"/>
              </w:rPr>
              <w:t>è</w:t>
            </w:r>
            <w:r>
              <w:rPr>
                <w:spacing w:val="26"/>
                <w:sz w:val="20"/>
              </w:rPr>
              <w:t xml:space="preserve"> </w:t>
            </w:r>
            <w:r>
              <w:rPr>
                <w:sz w:val="20"/>
              </w:rPr>
              <w:t>detenuta</w:t>
            </w:r>
            <w:r>
              <w:rPr>
                <w:spacing w:val="28"/>
                <w:sz w:val="20"/>
              </w:rPr>
              <w:t xml:space="preserve"> </w:t>
            </w:r>
            <w:r>
              <w:rPr>
                <w:spacing w:val="-5"/>
                <w:sz w:val="20"/>
              </w:rPr>
              <w:t>da</w:t>
            </w:r>
          </w:p>
          <w:p w14:paraId="66E4FE1B" w14:textId="77777777" w:rsidR="001A06A4" w:rsidRDefault="001A06A4" w:rsidP="00E331F6">
            <w:pPr>
              <w:pStyle w:val="TableParagraph"/>
              <w:ind w:left="107"/>
              <w:jc w:val="both"/>
              <w:rPr>
                <w:sz w:val="20"/>
              </w:rPr>
            </w:pPr>
            <w:r>
              <w:rPr>
                <w:sz w:val="20"/>
              </w:rPr>
              <w:t>persone</w:t>
            </w:r>
            <w:r>
              <w:rPr>
                <w:spacing w:val="25"/>
                <w:sz w:val="20"/>
              </w:rPr>
              <w:t xml:space="preserve"> </w:t>
            </w:r>
            <w:r>
              <w:rPr>
                <w:sz w:val="20"/>
              </w:rPr>
              <w:t>di</w:t>
            </w:r>
            <w:r>
              <w:rPr>
                <w:spacing w:val="26"/>
                <w:sz w:val="20"/>
              </w:rPr>
              <w:t xml:space="preserve"> </w:t>
            </w:r>
            <w:r>
              <w:rPr>
                <w:sz w:val="20"/>
              </w:rPr>
              <w:t>sesso</w:t>
            </w:r>
            <w:r>
              <w:rPr>
                <w:spacing w:val="27"/>
                <w:sz w:val="20"/>
              </w:rPr>
              <w:t xml:space="preserve"> </w:t>
            </w:r>
            <w:r>
              <w:rPr>
                <w:sz w:val="20"/>
              </w:rPr>
              <w:t>femminile,</w:t>
            </w:r>
            <w:r>
              <w:rPr>
                <w:spacing w:val="26"/>
                <w:sz w:val="20"/>
              </w:rPr>
              <w:t xml:space="preserve"> </w:t>
            </w:r>
            <w:r>
              <w:rPr>
                <w:spacing w:val="-2"/>
                <w:sz w:val="20"/>
              </w:rPr>
              <w:t>ovvero</w:t>
            </w:r>
          </w:p>
        </w:tc>
        <w:tc>
          <w:tcPr>
            <w:tcW w:w="2985" w:type="pct"/>
            <w:gridSpan w:val="2"/>
          </w:tcPr>
          <w:p w14:paraId="79F54139" w14:textId="77777777" w:rsidR="001A06A4" w:rsidRDefault="001A06A4" w:rsidP="00E331F6">
            <w:pPr>
              <w:pStyle w:val="TableParagraph"/>
              <w:spacing w:line="276" w:lineRule="auto"/>
              <w:ind w:left="107" w:right="94"/>
              <w:jc w:val="both"/>
              <w:rPr>
                <w:sz w:val="20"/>
              </w:rPr>
            </w:pPr>
            <w:r>
              <w:rPr>
                <w:sz w:val="20"/>
              </w:rPr>
              <w:t>Il legale rappresentante è di sesso femminile, ovvero la maggioranza delle quote dell’organo decisionale è detenuta da persone di sesso femminile, ovvero la maggioranza della forza lavoro della componente</w:t>
            </w:r>
            <w:r>
              <w:rPr>
                <w:spacing w:val="-12"/>
                <w:sz w:val="20"/>
              </w:rPr>
              <w:t xml:space="preserve"> </w:t>
            </w:r>
            <w:r>
              <w:rPr>
                <w:sz w:val="20"/>
              </w:rPr>
              <w:t>femminile</w:t>
            </w:r>
            <w:r>
              <w:rPr>
                <w:spacing w:val="-11"/>
                <w:sz w:val="20"/>
              </w:rPr>
              <w:t xml:space="preserve"> </w:t>
            </w:r>
            <w:r>
              <w:rPr>
                <w:sz w:val="20"/>
              </w:rPr>
              <w:t>sulla</w:t>
            </w:r>
            <w:r>
              <w:rPr>
                <w:spacing w:val="-12"/>
                <w:sz w:val="20"/>
              </w:rPr>
              <w:t xml:space="preserve"> </w:t>
            </w:r>
            <w:r>
              <w:rPr>
                <w:sz w:val="20"/>
              </w:rPr>
              <w:t>forza</w:t>
            </w:r>
            <w:r>
              <w:rPr>
                <w:spacing w:val="-10"/>
                <w:sz w:val="20"/>
              </w:rPr>
              <w:t xml:space="preserve"> </w:t>
            </w:r>
            <w:r>
              <w:rPr>
                <w:sz w:val="20"/>
              </w:rPr>
              <w:t>lavoro</w:t>
            </w:r>
            <w:r>
              <w:rPr>
                <w:spacing w:val="-11"/>
                <w:sz w:val="20"/>
              </w:rPr>
              <w:t xml:space="preserve"> </w:t>
            </w:r>
            <w:r>
              <w:rPr>
                <w:sz w:val="20"/>
              </w:rPr>
              <w:t>complessiva</w:t>
            </w:r>
            <w:r>
              <w:rPr>
                <w:spacing w:val="-10"/>
                <w:sz w:val="20"/>
              </w:rPr>
              <w:t xml:space="preserve"> </w:t>
            </w:r>
            <w:r>
              <w:rPr>
                <w:sz w:val="20"/>
              </w:rPr>
              <w:t>del</w:t>
            </w:r>
            <w:r>
              <w:rPr>
                <w:spacing w:val="-12"/>
                <w:sz w:val="20"/>
              </w:rPr>
              <w:t xml:space="preserve"> </w:t>
            </w:r>
            <w:r>
              <w:rPr>
                <w:spacing w:val="-2"/>
                <w:sz w:val="20"/>
              </w:rPr>
              <w:t>richiedente</w:t>
            </w:r>
          </w:p>
          <w:p w14:paraId="50D42BBB" w14:textId="77777777" w:rsidR="001A06A4" w:rsidRDefault="001A06A4" w:rsidP="00E331F6">
            <w:pPr>
              <w:pStyle w:val="TableParagraph"/>
              <w:ind w:left="107"/>
              <w:jc w:val="both"/>
              <w:rPr>
                <w:sz w:val="20"/>
              </w:rPr>
            </w:pPr>
            <w:r>
              <w:rPr>
                <w:sz w:val="20"/>
              </w:rPr>
              <w:t>deve</w:t>
            </w:r>
            <w:r>
              <w:rPr>
                <w:spacing w:val="14"/>
                <w:sz w:val="20"/>
              </w:rPr>
              <w:t xml:space="preserve"> </w:t>
            </w:r>
            <w:r>
              <w:rPr>
                <w:sz w:val="20"/>
              </w:rPr>
              <w:t>essere</w:t>
            </w:r>
            <w:r>
              <w:rPr>
                <w:spacing w:val="15"/>
                <w:sz w:val="20"/>
              </w:rPr>
              <w:t xml:space="preserve"> </w:t>
            </w:r>
            <w:r>
              <w:rPr>
                <w:sz w:val="20"/>
              </w:rPr>
              <w:t>calcolata</w:t>
            </w:r>
            <w:r>
              <w:rPr>
                <w:spacing w:val="15"/>
                <w:sz w:val="20"/>
              </w:rPr>
              <w:t xml:space="preserve"> </w:t>
            </w:r>
            <w:r>
              <w:rPr>
                <w:sz w:val="20"/>
              </w:rPr>
              <w:t>in</w:t>
            </w:r>
            <w:r>
              <w:rPr>
                <w:spacing w:val="15"/>
                <w:sz w:val="20"/>
              </w:rPr>
              <w:t xml:space="preserve"> </w:t>
            </w:r>
            <w:r>
              <w:rPr>
                <w:sz w:val="20"/>
              </w:rPr>
              <w:t>termini</w:t>
            </w:r>
            <w:r>
              <w:rPr>
                <w:spacing w:val="15"/>
                <w:sz w:val="20"/>
              </w:rPr>
              <w:t xml:space="preserve"> </w:t>
            </w:r>
            <w:r>
              <w:rPr>
                <w:sz w:val="20"/>
              </w:rPr>
              <w:t>di</w:t>
            </w:r>
            <w:r>
              <w:rPr>
                <w:spacing w:val="15"/>
                <w:sz w:val="20"/>
              </w:rPr>
              <w:t xml:space="preserve"> </w:t>
            </w:r>
            <w:r>
              <w:rPr>
                <w:sz w:val="20"/>
              </w:rPr>
              <w:t>ULA;</w:t>
            </w:r>
            <w:r>
              <w:rPr>
                <w:spacing w:val="15"/>
                <w:sz w:val="20"/>
              </w:rPr>
              <w:t xml:space="preserve"> </w:t>
            </w:r>
            <w:r>
              <w:rPr>
                <w:sz w:val="20"/>
              </w:rPr>
              <w:t>tale</w:t>
            </w:r>
            <w:r>
              <w:rPr>
                <w:spacing w:val="15"/>
                <w:sz w:val="20"/>
              </w:rPr>
              <w:t xml:space="preserve"> </w:t>
            </w:r>
            <w:r>
              <w:rPr>
                <w:sz w:val="20"/>
              </w:rPr>
              <w:t>rapporto</w:t>
            </w:r>
            <w:r>
              <w:rPr>
                <w:spacing w:val="15"/>
                <w:sz w:val="20"/>
              </w:rPr>
              <w:t xml:space="preserve"> </w:t>
            </w:r>
            <w:r>
              <w:rPr>
                <w:sz w:val="20"/>
              </w:rPr>
              <w:t>dovrà</w:t>
            </w:r>
            <w:r>
              <w:rPr>
                <w:spacing w:val="15"/>
                <w:sz w:val="20"/>
              </w:rPr>
              <w:t xml:space="preserve"> </w:t>
            </w:r>
            <w:r>
              <w:rPr>
                <w:spacing w:val="-2"/>
                <w:sz w:val="20"/>
              </w:rPr>
              <w:t>essere</w:t>
            </w:r>
          </w:p>
        </w:tc>
      </w:tr>
      <w:tr w:rsidR="001A06A4" w14:paraId="2E6919F0" w14:textId="77777777" w:rsidTr="001A06A4">
        <w:trPr>
          <w:gridAfter w:val="1"/>
          <w:wAfter w:w="5" w:type="pct"/>
          <w:trHeight w:val="530"/>
        </w:trPr>
        <w:tc>
          <w:tcPr>
            <w:tcW w:w="365" w:type="pct"/>
            <w:gridSpan w:val="2"/>
          </w:tcPr>
          <w:p w14:paraId="589C9732" w14:textId="77777777" w:rsidR="001A06A4" w:rsidRDefault="001A06A4" w:rsidP="00E331F6">
            <w:pPr>
              <w:pStyle w:val="TableParagraph"/>
              <w:rPr>
                <w:sz w:val="18"/>
              </w:rPr>
            </w:pPr>
          </w:p>
        </w:tc>
        <w:tc>
          <w:tcPr>
            <w:tcW w:w="1645" w:type="pct"/>
            <w:gridSpan w:val="2"/>
          </w:tcPr>
          <w:p w14:paraId="0A614E81" w14:textId="77777777" w:rsidR="001A06A4" w:rsidRDefault="001A06A4" w:rsidP="00E331F6">
            <w:pPr>
              <w:pStyle w:val="TableParagraph"/>
              <w:spacing w:before="2"/>
              <w:ind w:left="107"/>
              <w:rPr>
                <w:sz w:val="20"/>
              </w:rPr>
            </w:pPr>
            <w:r>
              <w:rPr>
                <w:sz w:val="20"/>
              </w:rPr>
              <w:t>la</w:t>
            </w:r>
            <w:r>
              <w:rPr>
                <w:spacing w:val="21"/>
                <w:sz w:val="20"/>
              </w:rPr>
              <w:t xml:space="preserve"> </w:t>
            </w:r>
            <w:r>
              <w:rPr>
                <w:sz w:val="20"/>
              </w:rPr>
              <w:t>maggioranza</w:t>
            </w:r>
            <w:r>
              <w:rPr>
                <w:spacing w:val="20"/>
                <w:sz w:val="20"/>
              </w:rPr>
              <w:t xml:space="preserve"> </w:t>
            </w:r>
            <w:r>
              <w:rPr>
                <w:sz w:val="20"/>
              </w:rPr>
              <w:t>della</w:t>
            </w:r>
            <w:r>
              <w:rPr>
                <w:spacing w:val="21"/>
                <w:sz w:val="20"/>
              </w:rPr>
              <w:t xml:space="preserve"> </w:t>
            </w:r>
            <w:r>
              <w:rPr>
                <w:sz w:val="20"/>
              </w:rPr>
              <w:t>forza</w:t>
            </w:r>
            <w:r>
              <w:rPr>
                <w:spacing w:val="22"/>
                <w:sz w:val="20"/>
              </w:rPr>
              <w:t xml:space="preserve"> </w:t>
            </w:r>
            <w:r>
              <w:rPr>
                <w:sz w:val="20"/>
              </w:rPr>
              <w:t>lavoro</w:t>
            </w:r>
            <w:r>
              <w:rPr>
                <w:spacing w:val="20"/>
                <w:sz w:val="20"/>
              </w:rPr>
              <w:t xml:space="preserve"> </w:t>
            </w:r>
            <w:r>
              <w:rPr>
                <w:spacing w:val="-10"/>
                <w:sz w:val="20"/>
              </w:rPr>
              <w:t>è</w:t>
            </w:r>
          </w:p>
          <w:p w14:paraId="520D6F92" w14:textId="77777777" w:rsidR="001A06A4" w:rsidRDefault="001A06A4" w:rsidP="00E331F6">
            <w:pPr>
              <w:pStyle w:val="TableParagraph"/>
              <w:spacing w:before="35"/>
              <w:ind w:left="107"/>
              <w:rPr>
                <w:sz w:val="20"/>
              </w:rPr>
            </w:pPr>
            <w:r>
              <w:rPr>
                <w:sz w:val="20"/>
              </w:rPr>
              <w:t>di</w:t>
            </w:r>
            <w:r>
              <w:rPr>
                <w:spacing w:val="-6"/>
                <w:sz w:val="20"/>
              </w:rPr>
              <w:t xml:space="preserve"> </w:t>
            </w:r>
            <w:r>
              <w:rPr>
                <w:sz w:val="20"/>
              </w:rPr>
              <w:t>sesso</w:t>
            </w:r>
            <w:r>
              <w:rPr>
                <w:spacing w:val="-3"/>
                <w:sz w:val="20"/>
              </w:rPr>
              <w:t xml:space="preserve"> </w:t>
            </w:r>
            <w:r>
              <w:rPr>
                <w:spacing w:val="-2"/>
                <w:sz w:val="20"/>
              </w:rPr>
              <w:t>femminile</w:t>
            </w:r>
          </w:p>
        </w:tc>
        <w:tc>
          <w:tcPr>
            <w:tcW w:w="2985" w:type="pct"/>
            <w:gridSpan w:val="2"/>
          </w:tcPr>
          <w:p w14:paraId="687E2388" w14:textId="77777777" w:rsidR="001A06A4" w:rsidRDefault="001A06A4" w:rsidP="00E331F6">
            <w:pPr>
              <w:pStyle w:val="TableParagraph"/>
              <w:spacing w:before="2"/>
              <w:ind w:left="107"/>
              <w:rPr>
                <w:sz w:val="20"/>
              </w:rPr>
            </w:pPr>
            <w:r>
              <w:rPr>
                <w:sz w:val="20"/>
              </w:rPr>
              <w:t>superiore</w:t>
            </w:r>
            <w:r>
              <w:rPr>
                <w:spacing w:val="47"/>
                <w:sz w:val="20"/>
              </w:rPr>
              <w:t xml:space="preserve"> </w:t>
            </w:r>
            <w:r>
              <w:rPr>
                <w:sz w:val="20"/>
              </w:rPr>
              <w:t>al</w:t>
            </w:r>
            <w:r>
              <w:rPr>
                <w:spacing w:val="50"/>
                <w:sz w:val="20"/>
              </w:rPr>
              <w:t xml:space="preserve"> </w:t>
            </w:r>
            <w:r>
              <w:rPr>
                <w:sz w:val="20"/>
              </w:rPr>
              <w:t>50%</w:t>
            </w:r>
            <w:r>
              <w:rPr>
                <w:spacing w:val="49"/>
                <w:sz w:val="20"/>
              </w:rPr>
              <w:t xml:space="preserve"> </w:t>
            </w:r>
            <w:r>
              <w:rPr>
                <w:sz w:val="20"/>
              </w:rPr>
              <w:t>per</w:t>
            </w:r>
            <w:r>
              <w:rPr>
                <w:spacing w:val="47"/>
                <w:sz w:val="20"/>
              </w:rPr>
              <w:t xml:space="preserve"> </w:t>
            </w:r>
            <w:r>
              <w:rPr>
                <w:sz w:val="20"/>
              </w:rPr>
              <w:t>il</w:t>
            </w:r>
            <w:r>
              <w:rPr>
                <w:spacing w:val="49"/>
                <w:sz w:val="20"/>
              </w:rPr>
              <w:t xml:space="preserve"> </w:t>
            </w:r>
            <w:r>
              <w:rPr>
                <w:sz w:val="20"/>
              </w:rPr>
              <w:t>conseguimento</w:t>
            </w:r>
            <w:r>
              <w:rPr>
                <w:spacing w:val="48"/>
                <w:sz w:val="20"/>
              </w:rPr>
              <w:t xml:space="preserve"> </w:t>
            </w:r>
            <w:r>
              <w:rPr>
                <w:sz w:val="20"/>
              </w:rPr>
              <w:t>del</w:t>
            </w:r>
            <w:r>
              <w:rPr>
                <w:spacing w:val="47"/>
                <w:sz w:val="20"/>
              </w:rPr>
              <w:t xml:space="preserve"> </w:t>
            </w:r>
            <w:r>
              <w:rPr>
                <w:sz w:val="20"/>
              </w:rPr>
              <w:t>valore</w:t>
            </w:r>
            <w:r>
              <w:rPr>
                <w:spacing w:val="47"/>
                <w:sz w:val="20"/>
              </w:rPr>
              <w:t xml:space="preserve"> </w:t>
            </w:r>
            <w:r>
              <w:rPr>
                <w:sz w:val="20"/>
              </w:rPr>
              <w:t>pari</w:t>
            </w:r>
            <w:r>
              <w:rPr>
                <w:spacing w:val="45"/>
                <w:sz w:val="20"/>
              </w:rPr>
              <w:t xml:space="preserve"> </w:t>
            </w:r>
            <w:r>
              <w:rPr>
                <w:sz w:val="20"/>
              </w:rPr>
              <w:t>ad</w:t>
            </w:r>
            <w:r>
              <w:rPr>
                <w:spacing w:val="51"/>
                <w:sz w:val="20"/>
              </w:rPr>
              <w:t xml:space="preserve"> </w:t>
            </w:r>
            <w:r>
              <w:rPr>
                <w:sz w:val="20"/>
              </w:rPr>
              <w:t>1</w:t>
            </w:r>
            <w:r>
              <w:rPr>
                <w:spacing w:val="48"/>
                <w:sz w:val="20"/>
              </w:rPr>
              <w:t xml:space="preserve"> </w:t>
            </w:r>
            <w:r>
              <w:rPr>
                <w:spacing w:val="-5"/>
                <w:sz w:val="20"/>
              </w:rPr>
              <w:t>del</w:t>
            </w:r>
          </w:p>
          <w:p w14:paraId="4A25FD09" w14:textId="77777777" w:rsidR="001A06A4" w:rsidRDefault="001A06A4" w:rsidP="00E331F6">
            <w:pPr>
              <w:pStyle w:val="TableParagraph"/>
              <w:spacing w:before="35"/>
              <w:ind w:left="107"/>
              <w:rPr>
                <w:sz w:val="20"/>
              </w:rPr>
            </w:pPr>
            <w:r>
              <w:rPr>
                <w:sz w:val="20"/>
              </w:rPr>
              <w:t>coefficiente</w:t>
            </w:r>
            <w:r>
              <w:rPr>
                <w:spacing w:val="-7"/>
                <w:sz w:val="20"/>
              </w:rPr>
              <w:t xml:space="preserve"> </w:t>
            </w:r>
            <w:r>
              <w:rPr>
                <w:spacing w:val="-10"/>
                <w:sz w:val="20"/>
              </w:rPr>
              <w:t>C</w:t>
            </w:r>
          </w:p>
        </w:tc>
      </w:tr>
      <w:tr w:rsidR="001A06A4" w14:paraId="08C1F6CB" w14:textId="77777777" w:rsidTr="001A06A4">
        <w:trPr>
          <w:gridAfter w:val="1"/>
          <w:wAfter w:w="5" w:type="pct"/>
          <w:trHeight w:val="1852"/>
        </w:trPr>
        <w:tc>
          <w:tcPr>
            <w:tcW w:w="365" w:type="pct"/>
            <w:gridSpan w:val="2"/>
          </w:tcPr>
          <w:p w14:paraId="1114D399" w14:textId="77777777" w:rsidR="001A06A4" w:rsidRDefault="001A06A4" w:rsidP="00E331F6">
            <w:pPr>
              <w:pStyle w:val="TableParagraph"/>
              <w:ind w:right="226"/>
              <w:jc w:val="right"/>
              <w:rPr>
                <w:sz w:val="20"/>
              </w:rPr>
            </w:pPr>
            <w:r>
              <w:rPr>
                <w:spacing w:val="-5"/>
                <w:sz w:val="20"/>
              </w:rPr>
              <w:t>T2</w:t>
            </w:r>
          </w:p>
        </w:tc>
        <w:tc>
          <w:tcPr>
            <w:tcW w:w="1645" w:type="pct"/>
            <w:gridSpan w:val="2"/>
          </w:tcPr>
          <w:p w14:paraId="67064C07" w14:textId="77777777" w:rsidR="001A06A4" w:rsidRDefault="001A06A4" w:rsidP="00E331F6">
            <w:pPr>
              <w:pStyle w:val="TableParagraph"/>
              <w:spacing w:line="276" w:lineRule="auto"/>
              <w:ind w:left="107" w:right="98"/>
              <w:jc w:val="both"/>
              <w:rPr>
                <w:sz w:val="20"/>
              </w:rPr>
            </w:pPr>
            <w:r>
              <w:rPr>
                <w:sz w:val="20"/>
              </w:rPr>
              <w:t>Minore età del rappresentante legale ovvero minore età media dei componenti degli organi decisionale ovvero</w:t>
            </w:r>
            <w:r>
              <w:rPr>
                <w:spacing w:val="-13"/>
                <w:sz w:val="20"/>
              </w:rPr>
              <w:t xml:space="preserve"> </w:t>
            </w:r>
            <w:r>
              <w:rPr>
                <w:sz w:val="20"/>
              </w:rPr>
              <w:t>minore</w:t>
            </w:r>
            <w:r>
              <w:rPr>
                <w:spacing w:val="-12"/>
                <w:sz w:val="20"/>
              </w:rPr>
              <w:t xml:space="preserve"> </w:t>
            </w:r>
            <w:r>
              <w:rPr>
                <w:sz w:val="20"/>
              </w:rPr>
              <w:t>età</w:t>
            </w:r>
            <w:r>
              <w:rPr>
                <w:spacing w:val="-13"/>
                <w:sz w:val="20"/>
              </w:rPr>
              <w:t xml:space="preserve"> </w:t>
            </w:r>
            <w:r>
              <w:rPr>
                <w:sz w:val="20"/>
              </w:rPr>
              <w:t>della</w:t>
            </w:r>
            <w:r>
              <w:rPr>
                <w:spacing w:val="-12"/>
                <w:sz w:val="20"/>
              </w:rPr>
              <w:t xml:space="preserve"> </w:t>
            </w:r>
            <w:r>
              <w:rPr>
                <w:sz w:val="20"/>
              </w:rPr>
              <w:t>maggioranza della forza lavoro</w:t>
            </w:r>
          </w:p>
        </w:tc>
        <w:tc>
          <w:tcPr>
            <w:tcW w:w="2985" w:type="pct"/>
            <w:gridSpan w:val="2"/>
          </w:tcPr>
          <w:p w14:paraId="779F9244" w14:textId="77777777" w:rsidR="001A06A4" w:rsidRDefault="001A06A4" w:rsidP="00E331F6">
            <w:pPr>
              <w:pStyle w:val="TableParagraph"/>
              <w:spacing w:line="276" w:lineRule="auto"/>
              <w:ind w:left="107" w:right="96"/>
              <w:jc w:val="both"/>
              <w:rPr>
                <w:sz w:val="20"/>
              </w:rPr>
            </w:pPr>
            <w:r>
              <w:rPr>
                <w:sz w:val="20"/>
              </w:rPr>
              <w:t>Minore età del legale rappresentante, ovvero minore età media dei componenti degli organi decisionali ovvero la minore età della forza lavoro, così come la forza lavoro totale, deve essere calcolata in termini</w:t>
            </w:r>
            <w:r>
              <w:rPr>
                <w:spacing w:val="-1"/>
                <w:sz w:val="20"/>
              </w:rPr>
              <w:t xml:space="preserve"> </w:t>
            </w:r>
            <w:r>
              <w:rPr>
                <w:sz w:val="20"/>
              </w:rPr>
              <w:t>di</w:t>
            </w:r>
            <w:r>
              <w:rPr>
                <w:spacing w:val="-1"/>
                <w:sz w:val="20"/>
              </w:rPr>
              <w:t xml:space="preserve"> </w:t>
            </w:r>
            <w:r>
              <w:rPr>
                <w:sz w:val="20"/>
              </w:rPr>
              <w:t>ULA;</w:t>
            </w:r>
            <w:r>
              <w:rPr>
                <w:spacing w:val="-1"/>
                <w:sz w:val="20"/>
              </w:rPr>
              <w:t xml:space="preserve"> </w:t>
            </w:r>
            <w:r>
              <w:rPr>
                <w:sz w:val="20"/>
              </w:rPr>
              <w:t>il</w:t>
            </w:r>
            <w:r>
              <w:rPr>
                <w:spacing w:val="-1"/>
                <w:sz w:val="20"/>
              </w:rPr>
              <w:t xml:space="preserve"> </w:t>
            </w:r>
            <w:r>
              <w:rPr>
                <w:sz w:val="20"/>
              </w:rPr>
              <w:t>rapporto tra la</w:t>
            </w:r>
            <w:r>
              <w:rPr>
                <w:spacing w:val="-1"/>
                <w:sz w:val="20"/>
              </w:rPr>
              <w:t xml:space="preserve"> </w:t>
            </w:r>
            <w:r>
              <w:rPr>
                <w:sz w:val="20"/>
              </w:rPr>
              <w:t>forza lavoro</w:t>
            </w:r>
            <w:r>
              <w:rPr>
                <w:spacing w:val="-2"/>
                <w:sz w:val="20"/>
              </w:rPr>
              <w:t xml:space="preserve"> </w:t>
            </w:r>
            <w:r>
              <w:rPr>
                <w:sz w:val="20"/>
              </w:rPr>
              <w:t>di</w:t>
            </w:r>
            <w:r>
              <w:rPr>
                <w:spacing w:val="-1"/>
                <w:sz w:val="20"/>
              </w:rPr>
              <w:t xml:space="preserve"> </w:t>
            </w:r>
            <w:r>
              <w:rPr>
                <w:sz w:val="20"/>
              </w:rPr>
              <w:t>unità</w:t>
            </w:r>
            <w:r>
              <w:rPr>
                <w:spacing w:val="-1"/>
                <w:sz w:val="20"/>
              </w:rPr>
              <w:t xml:space="preserve"> </w:t>
            </w:r>
            <w:r>
              <w:rPr>
                <w:sz w:val="20"/>
              </w:rPr>
              <w:t>lavorative con età inferiore o uguale ad anni</w:t>
            </w:r>
            <w:r>
              <w:rPr>
                <w:spacing w:val="-1"/>
                <w:sz w:val="20"/>
              </w:rPr>
              <w:t xml:space="preserve"> </w:t>
            </w:r>
            <w:r>
              <w:rPr>
                <w:sz w:val="20"/>
              </w:rPr>
              <w:t>40 e la</w:t>
            </w:r>
            <w:r>
              <w:rPr>
                <w:spacing w:val="-1"/>
                <w:sz w:val="20"/>
              </w:rPr>
              <w:t xml:space="preserve"> </w:t>
            </w:r>
            <w:r>
              <w:rPr>
                <w:sz w:val="20"/>
              </w:rPr>
              <w:t>forza lavoro totale dovrà essere superiore</w:t>
            </w:r>
            <w:r>
              <w:rPr>
                <w:spacing w:val="47"/>
                <w:sz w:val="20"/>
              </w:rPr>
              <w:t xml:space="preserve"> </w:t>
            </w:r>
            <w:r>
              <w:rPr>
                <w:sz w:val="20"/>
              </w:rPr>
              <w:t>al</w:t>
            </w:r>
            <w:r>
              <w:rPr>
                <w:spacing w:val="50"/>
                <w:sz w:val="20"/>
              </w:rPr>
              <w:t xml:space="preserve"> </w:t>
            </w:r>
            <w:r>
              <w:rPr>
                <w:sz w:val="20"/>
              </w:rPr>
              <w:t>50%</w:t>
            </w:r>
            <w:r>
              <w:rPr>
                <w:spacing w:val="49"/>
                <w:sz w:val="20"/>
              </w:rPr>
              <w:t xml:space="preserve"> </w:t>
            </w:r>
            <w:r>
              <w:rPr>
                <w:sz w:val="20"/>
              </w:rPr>
              <w:t>per</w:t>
            </w:r>
            <w:r>
              <w:rPr>
                <w:spacing w:val="47"/>
                <w:sz w:val="20"/>
              </w:rPr>
              <w:t xml:space="preserve"> </w:t>
            </w:r>
            <w:r>
              <w:rPr>
                <w:sz w:val="20"/>
              </w:rPr>
              <w:t>il</w:t>
            </w:r>
            <w:r>
              <w:rPr>
                <w:spacing w:val="49"/>
                <w:sz w:val="20"/>
              </w:rPr>
              <w:t xml:space="preserve"> </w:t>
            </w:r>
            <w:r>
              <w:rPr>
                <w:sz w:val="20"/>
              </w:rPr>
              <w:t>conseguimento</w:t>
            </w:r>
            <w:r>
              <w:rPr>
                <w:spacing w:val="48"/>
                <w:sz w:val="20"/>
              </w:rPr>
              <w:t xml:space="preserve"> </w:t>
            </w:r>
            <w:r>
              <w:rPr>
                <w:sz w:val="20"/>
              </w:rPr>
              <w:t>del</w:t>
            </w:r>
            <w:r>
              <w:rPr>
                <w:spacing w:val="47"/>
                <w:sz w:val="20"/>
              </w:rPr>
              <w:t xml:space="preserve"> </w:t>
            </w:r>
            <w:r>
              <w:rPr>
                <w:sz w:val="20"/>
              </w:rPr>
              <w:t>valore</w:t>
            </w:r>
            <w:r>
              <w:rPr>
                <w:spacing w:val="47"/>
                <w:sz w:val="20"/>
              </w:rPr>
              <w:t xml:space="preserve"> </w:t>
            </w:r>
            <w:r>
              <w:rPr>
                <w:sz w:val="20"/>
              </w:rPr>
              <w:t>pari</w:t>
            </w:r>
            <w:r>
              <w:rPr>
                <w:spacing w:val="45"/>
                <w:sz w:val="20"/>
              </w:rPr>
              <w:t xml:space="preserve"> </w:t>
            </w:r>
            <w:r>
              <w:rPr>
                <w:sz w:val="20"/>
              </w:rPr>
              <w:t>ad</w:t>
            </w:r>
            <w:r>
              <w:rPr>
                <w:spacing w:val="51"/>
                <w:sz w:val="20"/>
              </w:rPr>
              <w:t xml:space="preserve"> </w:t>
            </w:r>
            <w:r>
              <w:rPr>
                <w:sz w:val="20"/>
              </w:rPr>
              <w:t>1</w:t>
            </w:r>
            <w:r>
              <w:rPr>
                <w:spacing w:val="48"/>
                <w:sz w:val="20"/>
              </w:rPr>
              <w:t xml:space="preserve"> </w:t>
            </w:r>
            <w:r>
              <w:rPr>
                <w:spacing w:val="-5"/>
                <w:sz w:val="20"/>
              </w:rPr>
              <w:t>del</w:t>
            </w:r>
          </w:p>
          <w:p w14:paraId="3FBB1FDB" w14:textId="77777777" w:rsidR="001A06A4" w:rsidRDefault="001A06A4" w:rsidP="00E331F6">
            <w:pPr>
              <w:pStyle w:val="TableParagraph"/>
              <w:spacing w:line="230" w:lineRule="exact"/>
              <w:ind w:left="107"/>
              <w:jc w:val="both"/>
              <w:rPr>
                <w:sz w:val="20"/>
              </w:rPr>
            </w:pPr>
            <w:r>
              <w:rPr>
                <w:sz w:val="20"/>
              </w:rPr>
              <w:t>coefficiente</w:t>
            </w:r>
            <w:r>
              <w:rPr>
                <w:spacing w:val="-7"/>
                <w:sz w:val="20"/>
              </w:rPr>
              <w:t xml:space="preserve"> </w:t>
            </w:r>
            <w:r>
              <w:rPr>
                <w:spacing w:val="-10"/>
                <w:sz w:val="20"/>
              </w:rPr>
              <w:t>C</w:t>
            </w:r>
          </w:p>
        </w:tc>
      </w:tr>
      <w:tr w:rsidR="001A06A4" w14:paraId="7E025CB6" w14:textId="77777777" w:rsidTr="001A06A4">
        <w:trPr>
          <w:gridAfter w:val="1"/>
          <w:wAfter w:w="5" w:type="pct"/>
          <w:trHeight w:val="263"/>
        </w:trPr>
        <w:tc>
          <w:tcPr>
            <w:tcW w:w="4995" w:type="pct"/>
            <w:gridSpan w:val="6"/>
          </w:tcPr>
          <w:p w14:paraId="1425823F" w14:textId="77777777" w:rsidR="001A06A4" w:rsidRDefault="001A06A4" w:rsidP="00E331F6">
            <w:pPr>
              <w:pStyle w:val="TableParagraph"/>
              <w:ind w:left="110"/>
              <w:rPr>
                <w:b/>
                <w:i/>
                <w:sz w:val="20"/>
              </w:rPr>
            </w:pPr>
            <w:r>
              <w:rPr>
                <w:b/>
                <w:i/>
                <w:sz w:val="20"/>
              </w:rPr>
              <w:t>CRITERI</w:t>
            </w:r>
            <w:r>
              <w:rPr>
                <w:b/>
                <w:i/>
                <w:spacing w:val="-9"/>
                <w:sz w:val="20"/>
              </w:rPr>
              <w:t xml:space="preserve"> </w:t>
            </w:r>
            <w:r>
              <w:rPr>
                <w:b/>
                <w:i/>
                <w:sz w:val="20"/>
              </w:rPr>
              <w:t>SPECIFICI</w:t>
            </w:r>
            <w:r>
              <w:rPr>
                <w:b/>
                <w:i/>
                <w:spacing w:val="-8"/>
                <w:sz w:val="20"/>
              </w:rPr>
              <w:t xml:space="preserve"> </w:t>
            </w:r>
            <w:r>
              <w:rPr>
                <w:b/>
                <w:i/>
                <w:sz w:val="20"/>
              </w:rPr>
              <w:t>DEL</w:t>
            </w:r>
            <w:r>
              <w:rPr>
                <w:b/>
                <w:i/>
                <w:spacing w:val="-5"/>
                <w:sz w:val="20"/>
              </w:rPr>
              <w:t xml:space="preserve"> </w:t>
            </w:r>
            <w:r>
              <w:rPr>
                <w:b/>
                <w:i/>
                <w:spacing w:val="-2"/>
                <w:sz w:val="20"/>
              </w:rPr>
              <w:t>RICHIEDENTE</w:t>
            </w:r>
          </w:p>
        </w:tc>
      </w:tr>
      <w:tr w:rsidR="001A06A4" w14:paraId="4A45DD29" w14:textId="77777777" w:rsidTr="001A06A4">
        <w:trPr>
          <w:gridAfter w:val="1"/>
          <w:wAfter w:w="5" w:type="pct"/>
          <w:trHeight w:val="1322"/>
        </w:trPr>
        <w:tc>
          <w:tcPr>
            <w:tcW w:w="365" w:type="pct"/>
            <w:gridSpan w:val="2"/>
          </w:tcPr>
          <w:p w14:paraId="3BABAA4E" w14:textId="77777777" w:rsidR="001A06A4" w:rsidRDefault="001A06A4" w:rsidP="00E331F6">
            <w:pPr>
              <w:pStyle w:val="TableParagraph"/>
              <w:ind w:right="239"/>
              <w:jc w:val="right"/>
              <w:rPr>
                <w:sz w:val="20"/>
              </w:rPr>
            </w:pPr>
            <w:r>
              <w:rPr>
                <w:spacing w:val="-5"/>
                <w:sz w:val="20"/>
              </w:rPr>
              <w:t>SR1</w:t>
            </w:r>
          </w:p>
        </w:tc>
        <w:tc>
          <w:tcPr>
            <w:tcW w:w="1645" w:type="pct"/>
            <w:gridSpan w:val="2"/>
          </w:tcPr>
          <w:p w14:paraId="43B1334D" w14:textId="77777777" w:rsidR="001A06A4" w:rsidRDefault="001A06A4" w:rsidP="00E331F6">
            <w:pPr>
              <w:pStyle w:val="TableParagraph"/>
              <w:spacing w:line="276" w:lineRule="auto"/>
              <w:ind w:left="107"/>
              <w:rPr>
                <w:sz w:val="20"/>
              </w:rPr>
            </w:pPr>
            <w:r>
              <w:rPr>
                <w:sz w:val="20"/>
              </w:rPr>
              <w:t>Il richiedente è una Micro, Piccola e Media Impresa (PMI)</w:t>
            </w:r>
          </w:p>
        </w:tc>
        <w:tc>
          <w:tcPr>
            <w:tcW w:w="2985" w:type="pct"/>
            <w:gridSpan w:val="2"/>
          </w:tcPr>
          <w:p w14:paraId="0009D6F6" w14:textId="77777777" w:rsidR="001A06A4" w:rsidRDefault="001A06A4" w:rsidP="00E331F6">
            <w:pPr>
              <w:pStyle w:val="TableParagraph"/>
              <w:spacing w:line="276" w:lineRule="auto"/>
              <w:ind w:left="107" w:right="98"/>
              <w:jc w:val="both"/>
              <w:rPr>
                <w:sz w:val="20"/>
              </w:rPr>
            </w:pPr>
            <w:r>
              <w:rPr>
                <w:sz w:val="20"/>
              </w:rPr>
              <w:t>I dettagli</w:t>
            </w:r>
            <w:r>
              <w:rPr>
                <w:spacing w:val="-3"/>
                <w:sz w:val="20"/>
              </w:rPr>
              <w:t xml:space="preserve"> </w:t>
            </w:r>
            <w:r>
              <w:rPr>
                <w:sz w:val="20"/>
              </w:rPr>
              <w:t>sui</w:t>
            </w:r>
            <w:r>
              <w:rPr>
                <w:spacing w:val="-1"/>
                <w:sz w:val="20"/>
              </w:rPr>
              <w:t xml:space="preserve"> </w:t>
            </w:r>
            <w:r>
              <w:rPr>
                <w:sz w:val="20"/>
              </w:rPr>
              <w:t>parametri</w:t>
            </w:r>
            <w:r>
              <w:rPr>
                <w:spacing w:val="-3"/>
                <w:sz w:val="20"/>
              </w:rPr>
              <w:t xml:space="preserve"> </w:t>
            </w:r>
            <w:r>
              <w:rPr>
                <w:sz w:val="20"/>
              </w:rPr>
              <w:t>di</w:t>
            </w:r>
            <w:r>
              <w:rPr>
                <w:spacing w:val="-1"/>
                <w:sz w:val="20"/>
              </w:rPr>
              <w:t xml:space="preserve"> </w:t>
            </w:r>
            <w:r>
              <w:rPr>
                <w:sz w:val="20"/>
              </w:rPr>
              <w:t xml:space="preserve">riferimento delle </w:t>
            </w:r>
            <w:r>
              <w:rPr>
                <w:b/>
                <w:sz w:val="20"/>
              </w:rPr>
              <w:t>PMI</w:t>
            </w:r>
            <w:r>
              <w:rPr>
                <w:b/>
                <w:spacing w:val="-5"/>
                <w:sz w:val="20"/>
              </w:rPr>
              <w:t xml:space="preserve"> </w:t>
            </w:r>
            <w:r>
              <w:rPr>
                <w:sz w:val="20"/>
              </w:rPr>
              <w:t>sono</w:t>
            </w:r>
            <w:r>
              <w:rPr>
                <w:spacing w:val="-2"/>
                <w:sz w:val="20"/>
              </w:rPr>
              <w:t xml:space="preserve"> </w:t>
            </w:r>
            <w:r>
              <w:rPr>
                <w:sz w:val="20"/>
              </w:rPr>
              <w:t>contenuti</w:t>
            </w:r>
            <w:r>
              <w:rPr>
                <w:spacing w:val="-1"/>
                <w:sz w:val="20"/>
              </w:rPr>
              <w:t xml:space="preserve"> </w:t>
            </w:r>
            <w:r>
              <w:rPr>
                <w:sz w:val="20"/>
              </w:rPr>
              <w:t>nella Raccomandazione dell’</w:t>
            </w:r>
            <w:r>
              <w:rPr>
                <w:b/>
                <w:sz w:val="20"/>
              </w:rPr>
              <w:t>Unione Europa</w:t>
            </w:r>
            <w:r>
              <w:rPr>
                <w:b/>
                <w:spacing w:val="-4"/>
                <w:sz w:val="20"/>
              </w:rPr>
              <w:t xml:space="preserve"> </w:t>
            </w:r>
            <w:r>
              <w:rPr>
                <w:sz w:val="20"/>
              </w:rPr>
              <w:t>n. 2003/361/CE, recepita in Italia con il Decreto Ministeriale 18 aprile 2005. Il criterio mira a favorire</w:t>
            </w:r>
            <w:r>
              <w:rPr>
                <w:spacing w:val="-2"/>
                <w:sz w:val="20"/>
              </w:rPr>
              <w:t xml:space="preserve"> </w:t>
            </w:r>
            <w:r>
              <w:rPr>
                <w:sz w:val="20"/>
              </w:rPr>
              <w:t>le</w:t>
            </w:r>
            <w:r>
              <w:rPr>
                <w:spacing w:val="-1"/>
                <w:sz w:val="20"/>
              </w:rPr>
              <w:t xml:space="preserve"> </w:t>
            </w:r>
            <w:r>
              <w:rPr>
                <w:sz w:val="20"/>
              </w:rPr>
              <w:t>imprese aventi</w:t>
            </w:r>
            <w:r>
              <w:rPr>
                <w:spacing w:val="-2"/>
                <w:sz w:val="20"/>
              </w:rPr>
              <w:t xml:space="preserve"> </w:t>
            </w:r>
            <w:r>
              <w:rPr>
                <w:sz w:val="20"/>
              </w:rPr>
              <w:t>parametri</w:t>
            </w:r>
            <w:r>
              <w:rPr>
                <w:spacing w:val="-2"/>
                <w:sz w:val="20"/>
              </w:rPr>
              <w:t xml:space="preserve"> </w:t>
            </w:r>
            <w:r>
              <w:rPr>
                <w:sz w:val="20"/>
              </w:rPr>
              <w:t>di</w:t>
            </w:r>
            <w:r>
              <w:rPr>
                <w:spacing w:val="-1"/>
                <w:sz w:val="20"/>
              </w:rPr>
              <w:t xml:space="preserve"> </w:t>
            </w:r>
            <w:r>
              <w:rPr>
                <w:sz w:val="20"/>
              </w:rPr>
              <w:t xml:space="preserve">forza lavoro e consistenza </w:t>
            </w:r>
            <w:r>
              <w:rPr>
                <w:spacing w:val="-5"/>
                <w:sz w:val="20"/>
              </w:rPr>
              <w:t>dei</w:t>
            </w:r>
          </w:p>
          <w:p w14:paraId="14884182" w14:textId="77777777" w:rsidR="001A06A4" w:rsidRDefault="001A06A4" w:rsidP="00E331F6">
            <w:pPr>
              <w:pStyle w:val="TableParagraph"/>
              <w:spacing w:before="1"/>
              <w:ind w:left="107"/>
              <w:jc w:val="both"/>
              <w:rPr>
                <w:sz w:val="20"/>
              </w:rPr>
            </w:pPr>
            <w:r>
              <w:rPr>
                <w:sz w:val="20"/>
              </w:rPr>
              <w:t>bilanci</w:t>
            </w:r>
            <w:r>
              <w:rPr>
                <w:spacing w:val="-3"/>
                <w:sz w:val="20"/>
              </w:rPr>
              <w:t xml:space="preserve"> </w:t>
            </w:r>
            <w:r>
              <w:rPr>
                <w:sz w:val="20"/>
              </w:rPr>
              <w:t>più</w:t>
            </w:r>
            <w:r>
              <w:rPr>
                <w:spacing w:val="-1"/>
                <w:sz w:val="20"/>
              </w:rPr>
              <w:t xml:space="preserve"> </w:t>
            </w:r>
            <w:r>
              <w:rPr>
                <w:spacing w:val="-2"/>
                <w:sz w:val="20"/>
              </w:rPr>
              <w:t>piccoli</w:t>
            </w:r>
          </w:p>
        </w:tc>
      </w:tr>
      <w:tr w:rsidR="001A06A4" w14:paraId="347148B0" w14:textId="77777777" w:rsidTr="001A06A4">
        <w:trPr>
          <w:gridAfter w:val="1"/>
          <w:wAfter w:w="5" w:type="pct"/>
          <w:trHeight w:val="793"/>
        </w:trPr>
        <w:tc>
          <w:tcPr>
            <w:tcW w:w="365" w:type="pct"/>
            <w:gridSpan w:val="2"/>
          </w:tcPr>
          <w:p w14:paraId="75425995" w14:textId="77777777" w:rsidR="001A06A4" w:rsidRDefault="001A06A4" w:rsidP="00E331F6">
            <w:pPr>
              <w:pStyle w:val="TableParagraph"/>
              <w:ind w:right="239"/>
              <w:jc w:val="right"/>
              <w:rPr>
                <w:sz w:val="20"/>
              </w:rPr>
            </w:pPr>
            <w:r>
              <w:rPr>
                <w:spacing w:val="-5"/>
                <w:sz w:val="20"/>
              </w:rPr>
              <w:t>SR2</w:t>
            </w:r>
          </w:p>
        </w:tc>
        <w:tc>
          <w:tcPr>
            <w:tcW w:w="1645" w:type="pct"/>
            <w:gridSpan w:val="2"/>
          </w:tcPr>
          <w:p w14:paraId="0D73A224" w14:textId="77777777" w:rsidR="001A06A4" w:rsidRDefault="001A06A4" w:rsidP="00E331F6">
            <w:pPr>
              <w:pStyle w:val="TableParagraph"/>
              <w:spacing w:line="276" w:lineRule="auto"/>
              <w:ind w:left="107"/>
              <w:rPr>
                <w:sz w:val="20"/>
              </w:rPr>
            </w:pPr>
            <w:r>
              <w:rPr>
                <w:sz w:val="20"/>
              </w:rPr>
              <w:t>Il</w:t>
            </w:r>
            <w:r>
              <w:rPr>
                <w:spacing w:val="40"/>
                <w:sz w:val="20"/>
              </w:rPr>
              <w:t xml:space="preserve"> </w:t>
            </w:r>
            <w:r>
              <w:rPr>
                <w:sz w:val="20"/>
              </w:rPr>
              <w:t>richiedente</w:t>
            </w:r>
            <w:r>
              <w:rPr>
                <w:spacing w:val="40"/>
                <w:sz w:val="20"/>
              </w:rPr>
              <w:t xml:space="preserve"> </w:t>
            </w:r>
            <w:r>
              <w:rPr>
                <w:sz w:val="20"/>
              </w:rPr>
              <w:t>è</w:t>
            </w:r>
            <w:r>
              <w:rPr>
                <w:spacing w:val="40"/>
                <w:sz w:val="20"/>
              </w:rPr>
              <w:t xml:space="preserve"> </w:t>
            </w:r>
            <w:r>
              <w:rPr>
                <w:sz w:val="20"/>
              </w:rPr>
              <w:t>in</w:t>
            </w:r>
            <w:r>
              <w:rPr>
                <w:spacing w:val="40"/>
                <w:sz w:val="20"/>
              </w:rPr>
              <w:t xml:space="preserve"> </w:t>
            </w:r>
            <w:r>
              <w:rPr>
                <w:sz w:val="20"/>
              </w:rPr>
              <w:t>possesso</w:t>
            </w:r>
            <w:r>
              <w:rPr>
                <w:spacing w:val="40"/>
                <w:sz w:val="20"/>
              </w:rPr>
              <w:t xml:space="preserve"> </w:t>
            </w:r>
            <w:r>
              <w:rPr>
                <w:sz w:val="20"/>
              </w:rPr>
              <w:t>della certificazione</w:t>
            </w:r>
            <w:r>
              <w:rPr>
                <w:spacing w:val="10"/>
                <w:sz w:val="20"/>
              </w:rPr>
              <w:t xml:space="preserve"> </w:t>
            </w:r>
            <w:r>
              <w:rPr>
                <w:sz w:val="20"/>
              </w:rPr>
              <w:t>per</w:t>
            </w:r>
            <w:r>
              <w:rPr>
                <w:spacing w:val="12"/>
                <w:sz w:val="20"/>
              </w:rPr>
              <w:t xml:space="preserve"> </w:t>
            </w:r>
            <w:r>
              <w:rPr>
                <w:sz w:val="20"/>
              </w:rPr>
              <w:t>la</w:t>
            </w:r>
            <w:r>
              <w:rPr>
                <w:spacing w:val="9"/>
                <w:sz w:val="20"/>
              </w:rPr>
              <w:t xml:space="preserve"> </w:t>
            </w:r>
            <w:r>
              <w:rPr>
                <w:sz w:val="20"/>
              </w:rPr>
              <w:t>parità</w:t>
            </w:r>
            <w:r>
              <w:rPr>
                <w:spacing w:val="11"/>
                <w:sz w:val="20"/>
              </w:rPr>
              <w:t xml:space="preserve"> </w:t>
            </w:r>
            <w:r>
              <w:rPr>
                <w:sz w:val="20"/>
              </w:rPr>
              <w:t>di</w:t>
            </w:r>
            <w:r>
              <w:rPr>
                <w:spacing w:val="8"/>
                <w:sz w:val="20"/>
              </w:rPr>
              <w:t xml:space="preserve"> </w:t>
            </w:r>
            <w:r>
              <w:rPr>
                <w:spacing w:val="-2"/>
                <w:sz w:val="20"/>
              </w:rPr>
              <w:t>genere</w:t>
            </w:r>
          </w:p>
          <w:p w14:paraId="2820000B" w14:textId="77777777" w:rsidR="001A06A4" w:rsidRDefault="001A06A4" w:rsidP="00E331F6">
            <w:pPr>
              <w:pStyle w:val="TableParagraph"/>
              <w:spacing w:before="1"/>
              <w:ind w:left="107"/>
              <w:rPr>
                <w:sz w:val="20"/>
              </w:rPr>
            </w:pPr>
            <w:r>
              <w:rPr>
                <w:sz w:val="20"/>
              </w:rPr>
              <w:t>in</w:t>
            </w:r>
            <w:r>
              <w:rPr>
                <w:spacing w:val="-8"/>
                <w:sz w:val="20"/>
              </w:rPr>
              <w:t xml:space="preserve"> </w:t>
            </w:r>
            <w:r>
              <w:rPr>
                <w:sz w:val="20"/>
              </w:rPr>
              <w:t>base</w:t>
            </w:r>
            <w:r>
              <w:rPr>
                <w:spacing w:val="-9"/>
                <w:sz w:val="20"/>
              </w:rPr>
              <w:t xml:space="preserve"> </w:t>
            </w:r>
            <w:r>
              <w:rPr>
                <w:sz w:val="20"/>
              </w:rPr>
              <w:t>alla</w:t>
            </w:r>
            <w:r>
              <w:rPr>
                <w:spacing w:val="-10"/>
                <w:sz w:val="20"/>
              </w:rPr>
              <w:t xml:space="preserve"> </w:t>
            </w:r>
            <w:r>
              <w:rPr>
                <w:sz w:val="20"/>
              </w:rPr>
              <w:t>prassi</w:t>
            </w:r>
            <w:r>
              <w:rPr>
                <w:spacing w:val="-9"/>
                <w:sz w:val="20"/>
              </w:rPr>
              <w:t xml:space="preserve"> </w:t>
            </w:r>
            <w:r>
              <w:rPr>
                <w:spacing w:val="-2"/>
                <w:sz w:val="20"/>
              </w:rPr>
              <w:t>UNI/PdR125:2022</w:t>
            </w:r>
          </w:p>
        </w:tc>
        <w:tc>
          <w:tcPr>
            <w:tcW w:w="2985" w:type="pct"/>
            <w:gridSpan w:val="2"/>
          </w:tcPr>
          <w:p w14:paraId="6EAE6BFA" w14:textId="77777777" w:rsidR="001A06A4" w:rsidRDefault="001A06A4" w:rsidP="00E331F6">
            <w:pPr>
              <w:pStyle w:val="TableParagraph"/>
              <w:spacing w:line="276" w:lineRule="auto"/>
              <w:ind w:left="107"/>
              <w:rPr>
                <w:sz w:val="20"/>
              </w:rPr>
            </w:pPr>
            <w:r>
              <w:rPr>
                <w:sz w:val="20"/>
              </w:rPr>
              <w:t>Riferimento alle linee guida sul sistema di gestione per la parità di</w:t>
            </w:r>
            <w:r>
              <w:rPr>
                <w:spacing w:val="40"/>
                <w:sz w:val="20"/>
              </w:rPr>
              <w:t xml:space="preserve"> </w:t>
            </w:r>
            <w:r>
              <w:rPr>
                <w:sz w:val="20"/>
              </w:rPr>
              <w:t>genere previsto dall’UNI Ente Italiano di Normazione</w:t>
            </w:r>
          </w:p>
        </w:tc>
      </w:tr>
      <w:tr w:rsidR="001A06A4" w14:paraId="0DDFF63F" w14:textId="77777777" w:rsidTr="001A06A4">
        <w:trPr>
          <w:gridAfter w:val="1"/>
          <w:wAfter w:w="5" w:type="pct"/>
          <w:trHeight w:val="1850"/>
        </w:trPr>
        <w:tc>
          <w:tcPr>
            <w:tcW w:w="365" w:type="pct"/>
            <w:gridSpan w:val="2"/>
          </w:tcPr>
          <w:p w14:paraId="78FE4CF1" w14:textId="77777777" w:rsidR="001A06A4" w:rsidRDefault="001A06A4" w:rsidP="00E331F6">
            <w:pPr>
              <w:pStyle w:val="TableParagraph"/>
              <w:ind w:right="239"/>
              <w:jc w:val="right"/>
              <w:rPr>
                <w:sz w:val="20"/>
              </w:rPr>
            </w:pPr>
            <w:r>
              <w:rPr>
                <w:spacing w:val="-5"/>
                <w:sz w:val="20"/>
              </w:rPr>
              <w:t>SR3</w:t>
            </w:r>
          </w:p>
        </w:tc>
        <w:tc>
          <w:tcPr>
            <w:tcW w:w="1645" w:type="pct"/>
            <w:gridSpan w:val="2"/>
          </w:tcPr>
          <w:p w14:paraId="4EDAC4EB" w14:textId="77777777" w:rsidR="001A06A4" w:rsidRDefault="001A06A4" w:rsidP="00E331F6">
            <w:pPr>
              <w:pStyle w:val="TableParagraph"/>
              <w:tabs>
                <w:tab w:val="left" w:pos="2814"/>
              </w:tabs>
              <w:ind w:left="107"/>
              <w:rPr>
                <w:sz w:val="20"/>
              </w:rPr>
            </w:pPr>
            <w:proofErr w:type="gramStart"/>
            <w:r>
              <w:rPr>
                <w:sz w:val="20"/>
              </w:rPr>
              <w:t>Esperienza</w:t>
            </w:r>
            <w:r>
              <w:rPr>
                <w:spacing w:val="35"/>
                <w:sz w:val="20"/>
              </w:rPr>
              <w:t xml:space="preserve">  </w:t>
            </w:r>
            <w:r>
              <w:rPr>
                <w:sz w:val="20"/>
              </w:rPr>
              <w:t>del</w:t>
            </w:r>
            <w:proofErr w:type="gramEnd"/>
            <w:r>
              <w:rPr>
                <w:spacing w:val="35"/>
                <w:sz w:val="20"/>
              </w:rPr>
              <w:t xml:space="preserve">  </w:t>
            </w:r>
            <w:r>
              <w:rPr>
                <w:spacing w:val="-2"/>
                <w:sz w:val="20"/>
              </w:rPr>
              <w:t>richiedente</w:t>
            </w:r>
            <w:r>
              <w:rPr>
                <w:sz w:val="20"/>
              </w:rPr>
              <w:tab/>
            </w:r>
            <w:r>
              <w:rPr>
                <w:spacing w:val="-5"/>
                <w:sz w:val="20"/>
              </w:rPr>
              <w:t>nel</w:t>
            </w:r>
          </w:p>
          <w:p w14:paraId="39C13F84" w14:textId="77777777" w:rsidR="001A06A4" w:rsidRDefault="001A06A4" w:rsidP="00E331F6">
            <w:pPr>
              <w:pStyle w:val="TableParagraph"/>
              <w:spacing w:before="34"/>
              <w:ind w:left="107"/>
              <w:rPr>
                <w:sz w:val="20"/>
              </w:rPr>
            </w:pPr>
            <w:r>
              <w:rPr>
                <w:sz w:val="20"/>
              </w:rPr>
              <w:t>campo</w:t>
            </w:r>
            <w:r>
              <w:rPr>
                <w:spacing w:val="-8"/>
                <w:sz w:val="20"/>
              </w:rPr>
              <w:t xml:space="preserve"> </w:t>
            </w:r>
            <w:r>
              <w:rPr>
                <w:sz w:val="20"/>
              </w:rPr>
              <w:t>dell’inclusione</w:t>
            </w:r>
            <w:r>
              <w:rPr>
                <w:spacing w:val="-9"/>
                <w:sz w:val="20"/>
              </w:rPr>
              <w:t xml:space="preserve"> </w:t>
            </w:r>
            <w:r>
              <w:rPr>
                <w:spacing w:val="-2"/>
                <w:sz w:val="20"/>
              </w:rPr>
              <w:t>sociale</w:t>
            </w:r>
          </w:p>
        </w:tc>
        <w:tc>
          <w:tcPr>
            <w:tcW w:w="2985" w:type="pct"/>
            <w:gridSpan w:val="2"/>
          </w:tcPr>
          <w:p w14:paraId="45AE841E" w14:textId="77777777" w:rsidR="001A06A4" w:rsidRDefault="001A06A4" w:rsidP="00E331F6">
            <w:pPr>
              <w:pStyle w:val="TableParagraph"/>
              <w:spacing w:line="276" w:lineRule="auto"/>
              <w:ind w:left="107" w:right="97"/>
              <w:jc w:val="both"/>
              <w:rPr>
                <w:sz w:val="20"/>
              </w:rPr>
            </w:pPr>
            <w:r>
              <w:rPr>
                <w:sz w:val="20"/>
              </w:rPr>
              <w:t xml:space="preserve">Dovrà essere valutato se il richiedente ha partecipato a corsi di formazione ovvero ha lavorato nel campo del sociale, anche in maniera volontaria, ovvero ha avviato processi di inclusione </w:t>
            </w:r>
            <w:proofErr w:type="gramStart"/>
            <w:r>
              <w:rPr>
                <w:sz w:val="20"/>
              </w:rPr>
              <w:t>sociale</w:t>
            </w:r>
            <w:proofErr w:type="gramEnd"/>
            <w:r>
              <w:rPr>
                <w:sz w:val="20"/>
              </w:rPr>
              <w:t xml:space="preserve"> Nel</w:t>
            </w:r>
            <w:r>
              <w:rPr>
                <w:spacing w:val="-5"/>
                <w:sz w:val="20"/>
              </w:rPr>
              <w:t xml:space="preserve"> </w:t>
            </w:r>
            <w:r>
              <w:rPr>
                <w:sz w:val="20"/>
              </w:rPr>
              <w:t>caso</w:t>
            </w:r>
            <w:r>
              <w:rPr>
                <w:spacing w:val="-4"/>
                <w:sz w:val="20"/>
              </w:rPr>
              <w:t xml:space="preserve"> </w:t>
            </w:r>
            <w:r>
              <w:rPr>
                <w:sz w:val="20"/>
              </w:rPr>
              <w:t>di</w:t>
            </w:r>
            <w:r>
              <w:rPr>
                <w:spacing w:val="-6"/>
                <w:sz w:val="20"/>
              </w:rPr>
              <w:t xml:space="preserve"> </w:t>
            </w:r>
            <w:r>
              <w:rPr>
                <w:sz w:val="20"/>
              </w:rPr>
              <w:t>imprese</w:t>
            </w:r>
            <w:r>
              <w:rPr>
                <w:spacing w:val="-5"/>
                <w:sz w:val="20"/>
              </w:rPr>
              <w:t xml:space="preserve"> </w:t>
            </w:r>
            <w:r>
              <w:rPr>
                <w:sz w:val="20"/>
              </w:rPr>
              <w:t>tale</w:t>
            </w:r>
            <w:r>
              <w:rPr>
                <w:spacing w:val="-5"/>
                <w:sz w:val="20"/>
              </w:rPr>
              <w:t xml:space="preserve"> </w:t>
            </w:r>
            <w:r>
              <w:rPr>
                <w:sz w:val="20"/>
              </w:rPr>
              <w:t>requisito</w:t>
            </w:r>
            <w:r>
              <w:rPr>
                <w:spacing w:val="-5"/>
                <w:sz w:val="20"/>
              </w:rPr>
              <w:t xml:space="preserve"> </w:t>
            </w:r>
            <w:r>
              <w:rPr>
                <w:sz w:val="20"/>
              </w:rPr>
              <w:t>per</w:t>
            </w:r>
            <w:r>
              <w:rPr>
                <w:spacing w:val="-4"/>
                <w:sz w:val="20"/>
              </w:rPr>
              <w:t xml:space="preserve"> </w:t>
            </w:r>
            <w:r>
              <w:rPr>
                <w:sz w:val="20"/>
              </w:rPr>
              <w:t>essere</w:t>
            </w:r>
            <w:r>
              <w:rPr>
                <w:spacing w:val="-5"/>
                <w:sz w:val="20"/>
              </w:rPr>
              <w:t xml:space="preserve"> </w:t>
            </w:r>
            <w:r>
              <w:rPr>
                <w:sz w:val="20"/>
              </w:rPr>
              <w:t>valutato</w:t>
            </w:r>
            <w:r>
              <w:rPr>
                <w:spacing w:val="-4"/>
                <w:sz w:val="20"/>
              </w:rPr>
              <w:t xml:space="preserve"> </w:t>
            </w:r>
            <w:r>
              <w:rPr>
                <w:sz w:val="20"/>
              </w:rPr>
              <w:t>con coefficiente C pari ad uno, può essere posseduto dal rappresentante legale, amministratore</w:t>
            </w:r>
            <w:r>
              <w:rPr>
                <w:spacing w:val="50"/>
                <w:sz w:val="20"/>
              </w:rPr>
              <w:t xml:space="preserve"> </w:t>
            </w:r>
            <w:r>
              <w:rPr>
                <w:sz w:val="20"/>
              </w:rPr>
              <w:t>unico</w:t>
            </w:r>
            <w:r>
              <w:rPr>
                <w:spacing w:val="49"/>
                <w:sz w:val="20"/>
              </w:rPr>
              <w:t xml:space="preserve"> </w:t>
            </w:r>
            <w:r>
              <w:rPr>
                <w:sz w:val="20"/>
              </w:rPr>
              <w:t>ovvero</w:t>
            </w:r>
            <w:r>
              <w:rPr>
                <w:spacing w:val="49"/>
                <w:sz w:val="20"/>
              </w:rPr>
              <w:t xml:space="preserve"> </w:t>
            </w:r>
            <w:r>
              <w:rPr>
                <w:sz w:val="20"/>
              </w:rPr>
              <w:t>da</w:t>
            </w:r>
            <w:r>
              <w:rPr>
                <w:spacing w:val="48"/>
                <w:sz w:val="20"/>
              </w:rPr>
              <w:t xml:space="preserve"> </w:t>
            </w:r>
            <w:r>
              <w:rPr>
                <w:sz w:val="20"/>
              </w:rPr>
              <w:t>uno</w:t>
            </w:r>
            <w:r>
              <w:rPr>
                <w:spacing w:val="49"/>
                <w:sz w:val="20"/>
              </w:rPr>
              <w:t xml:space="preserve"> </w:t>
            </w:r>
            <w:r>
              <w:rPr>
                <w:sz w:val="20"/>
              </w:rPr>
              <w:t>dei</w:t>
            </w:r>
            <w:r>
              <w:rPr>
                <w:spacing w:val="49"/>
                <w:sz w:val="20"/>
              </w:rPr>
              <w:t xml:space="preserve"> </w:t>
            </w:r>
            <w:r>
              <w:rPr>
                <w:sz w:val="20"/>
              </w:rPr>
              <w:t>componenti</w:t>
            </w:r>
            <w:r>
              <w:rPr>
                <w:spacing w:val="50"/>
                <w:sz w:val="20"/>
              </w:rPr>
              <w:t xml:space="preserve"> </w:t>
            </w:r>
            <w:r>
              <w:rPr>
                <w:spacing w:val="-2"/>
                <w:sz w:val="20"/>
              </w:rPr>
              <w:t>dell’organo</w:t>
            </w:r>
          </w:p>
          <w:p w14:paraId="530F5295" w14:textId="77777777" w:rsidR="001A06A4" w:rsidRDefault="001A06A4" w:rsidP="00E331F6">
            <w:pPr>
              <w:pStyle w:val="TableParagraph"/>
              <w:spacing w:line="230" w:lineRule="exact"/>
              <w:ind w:left="107"/>
              <w:rPr>
                <w:sz w:val="20"/>
              </w:rPr>
            </w:pPr>
            <w:r>
              <w:rPr>
                <w:spacing w:val="-2"/>
                <w:sz w:val="20"/>
              </w:rPr>
              <w:t>decisionale.</w:t>
            </w:r>
          </w:p>
        </w:tc>
      </w:tr>
      <w:tr w:rsidR="001A06A4" w14:paraId="65267BE9" w14:textId="77777777" w:rsidTr="001A06A4">
        <w:trPr>
          <w:gridAfter w:val="1"/>
          <w:wAfter w:w="5" w:type="pct"/>
          <w:trHeight w:val="2116"/>
        </w:trPr>
        <w:tc>
          <w:tcPr>
            <w:tcW w:w="365" w:type="pct"/>
            <w:gridSpan w:val="2"/>
          </w:tcPr>
          <w:p w14:paraId="63F699BD" w14:textId="77777777" w:rsidR="001A06A4" w:rsidRDefault="001A06A4" w:rsidP="00E331F6">
            <w:pPr>
              <w:pStyle w:val="TableParagraph"/>
              <w:spacing w:before="2"/>
              <w:ind w:right="239"/>
              <w:jc w:val="right"/>
              <w:rPr>
                <w:sz w:val="20"/>
              </w:rPr>
            </w:pPr>
            <w:r>
              <w:rPr>
                <w:spacing w:val="-5"/>
                <w:sz w:val="20"/>
              </w:rPr>
              <w:t>SR4</w:t>
            </w:r>
          </w:p>
        </w:tc>
        <w:tc>
          <w:tcPr>
            <w:tcW w:w="1645" w:type="pct"/>
            <w:gridSpan w:val="2"/>
          </w:tcPr>
          <w:p w14:paraId="0674D31C" w14:textId="77777777" w:rsidR="001A06A4" w:rsidRDefault="001A06A4" w:rsidP="00E331F6">
            <w:pPr>
              <w:pStyle w:val="TableParagraph"/>
              <w:spacing w:before="2" w:line="276" w:lineRule="auto"/>
              <w:ind w:left="107"/>
              <w:rPr>
                <w:sz w:val="20"/>
              </w:rPr>
            </w:pPr>
            <w:r>
              <w:rPr>
                <w:sz w:val="20"/>
              </w:rPr>
              <w:t>Numero</w:t>
            </w:r>
            <w:r>
              <w:rPr>
                <w:spacing w:val="40"/>
                <w:sz w:val="20"/>
              </w:rPr>
              <w:t xml:space="preserve"> </w:t>
            </w:r>
            <w:r>
              <w:rPr>
                <w:sz w:val="20"/>
              </w:rPr>
              <w:t>di</w:t>
            </w:r>
            <w:r>
              <w:rPr>
                <w:spacing w:val="40"/>
                <w:sz w:val="20"/>
              </w:rPr>
              <w:t xml:space="preserve"> </w:t>
            </w:r>
            <w:r>
              <w:rPr>
                <w:sz w:val="20"/>
              </w:rPr>
              <w:t>dipendenti</w:t>
            </w:r>
            <w:r>
              <w:rPr>
                <w:spacing w:val="40"/>
                <w:sz w:val="20"/>
              </w:rPr>
              <w:t xml:space="preserve"> </w:t>
            </w:r>
            <w:r>
              <w:rPr>
                <w:sz w:val="20"/>
              </w:rPr>
              <w:t>presenti</w:t>
            </w:r>
            <w:r>
              <w:rPr>
                <w:spacing w:val="40"/>
                <w:sz w:val="20"/>
              </w:rPr>
              <w:t xml:space="preserve"> </w:t>
            </w:r>
            <w:r>
              <w:rPr>
                <w:sz w:val="20"/>
              </w:rPr>
              <w:t>in azienda con disabilità</w:t>
            </w:r>
          </w:p>
        </w:tc>
        <w:tc>
          <w:tcPr>
            <w:tcW w:w="2985" w:type="pct"/>
            <w:gridSpan w:val="2"/>
          </w:tcPr>
          <w:p w14:paraId="4AD39EC8" w14:textId="77777777" w:rsidR="001A06A4" w:rsidRDefault="001A06A4" w:rsidP="00E331F6">
            <w:pPr>
              <w:pStyle w:val="TableParagraph"/>
              <w:spacing w:before="2" w:line="276" w:lineRule="auto"/>
              <w:ind w:left="107" w:right="100"/>
              <w:jc w:val="both"/>
              <w:rPr>
                <w:sz w:val="20"/>
              </w:rPr>
            </w:pPr>
            <w:r>
              <w:rPr>
                <w:sz w:val="20"/>
              </w:rPr>
              <w:t>Il parametro deve essere sempre calcolato in termini di ULA assegnando il valore zero al coefficiente C nel caso di ULA per i dipendenti</w:t>
            </w:r>
            <w:r>
              <w:rPr>
                <w:spacing w:val="-11"/>
                <w:sz w:val="20"/>
              </w:rPr>
              <w:t xml:space="preserve"> </w:t>
            </w:r>
            <w:r>
              <w:rPr>
                <w:sz w:val="20"/>
              </w:rPr>
              <w:t>con</w:t>
            </w:r>
            <w:r>
              <w:rPr>
                <w:spacing w:val="-10"/>
                <w:sz w:val="20"/>
              </w:rPr>
              <w:t xml:space="preserve"> </w:t>
            </w:r>
            <w:r>
              <w:rPr>
                <w:sz w:val="20"/>
              </w:rPr>
              <w:t>disabilità</w:t>
            </w:r>
            <w:r>
              <w:rPr>
                <w:spacing w:val="-10"/>
                <w:sz w:val="20"/>
              </w:rPr>
              <w:t xml:space="preserve"> </w:t>
            </w:r>
            <w:r>
              <w:rPr>
                <w:sz w:val="20"/>
              </w:rPr>
              <w:t>pari</w:t>
            </w:r>
            <w:r>
              <w:rPr>
                <w:spacing w:val="-10"/>
                <w:sz w:val="20"/>
              </w:rPr>
              <w:t xml:space="preserve"> </w:t>
            </w:r>
            <w:r>
              <w:rPr>
                <w:sz w:val="20"/>
              </w:rPr>
              <w:t>a</w:t>
            </w:r>
            <w:r>
              <w:rPr>
                <w:spacing w:val="-12"/>
                <w:sz w:val="20"/>
              </w:rPr>
              <w:t xml:space="preserve"> </w:t>
            </w:r>
            <w:r>
              <w:rPr>
                <w:sz w:val="20"/>
              </w:rPr>
              <w:t>zero</w:t>
            </w:r>
            <w:r>
              <w:rPr>
                <w:spacing w:val="-9"/>
                <w:sz w:val="20"/>
              </w:rPr>
              <w:t xml:space="preserve"> </w:t>
            </w:r>
            <w:r>
              <w:rPr>
                <w:sz w:val="20"/>
              </w:rPr>
              <w:t>e</w:t>
            </w:r>
            <w:r>
              <w:rPr>
                <w:spacing w:val="-10"/>
                <w:sz w:val="20"/>
              </w:rPr>
              <w:t xml:space="preserve"> </w:t>
            </w:r>
            <w:r>
              <w:rPr>
                <w:sz w:val="20"/>
              </w:rPr>
              <w:t>valore</w:t>
            </w:r>
            <w:r>
              <w:rPr>
                <w:spacing w:val="-12"/>
                <w:sz w:val="20"/>
              </w:rPr>
              <w:t xml:space="preserve"> </w:t>
            </w:r>
            <w:r>
              <w:rPr>
                <w:sz w:val="20"/>
              </w:rPr>
              <w:t>del</w:t>
            </w:r>
            <w:r>
              <w:rPr>
                <w:spacing w:val="-10"/>
                <w:sz w:val="20"/>
              </w:rPr>
              <w:t xml:space="preserve"> </w:t>
            </w:r>
            <w:r>
              <w:rPr>
                <w:sz w:val="20"/>
              </w:rPr>
              <w:t>coefficiente</w:t>
            </w:r>
            <w:r>
              <w:rPr>
                <w:spacing w:val="-12"/>
                <w:sz w:val="20"/>
              </w:rPr>
              <w:t xml:space="preserve"> </w:t>
            </w:r>
            <w:r>
              <w:rPr>
                <w:sz w:val="20"/>
              </w:rPr>
              <w:t>C</w:t>
            </w:r>
            <w:r>
              <w:rPr>
                <w:spacing w:val="-11"/>
                <w:sz w:val="20"/>
              </w:rPr>
              <w:t xml:space="preserve"> </w:t>
            </w:r>
            <w:r>
              <w:rPr>
                <w:sz w:val="20"/>
              </w:rPr>
              <w:t>pari</w:t>
            </w:r>
            <w:r>
              <w:rPr>
                <w:spacing w:val="-10"/>
                <w:sz w:val="20"/>
              </w:rPr>
              <w:t xml:space="preserve"> </w:t>
            </w:r>
            <w:r>
              <w:rPr>
                <w:spacing w:val="-5"/>
                <w:sz w:val="20"/>
              </w:rPr>
              <w:t>ad</w:t>
            </w:r>
          </w:p>
          <w:p w14:paraId="337F2EAE" w14:textId="77777777" w:rsidR="001A06A4" w:rsidRDefault="001A06A4" w:rsidP="00E331F6">
            <w:pPr>
              <w:pStyle w:val="TableParagraph"/>
              <w:spacing w:line="276" w:lineRule="auto"/>
              <w:ind w:left="107" w:right="94"/>
              <w:jc w:val="both"/>
              <w:rPr>
                <w:sz w:val="20"/>
              </w:rPr>
            </w:pPr>
            <w:r>
              <w:rPr>
                <w:sz w:val="20"/>
              </w:rPr>
              <w:t>1 nel caso di ULA per i dipendenti con disabilità pari a valore massimo. Il criterio viene valutato attraverso una distribuzione a gradini</w:t>
            </w:r>
            <w:r>
              <w:rPr>
                <w:spacing w:val="-12"/>
                <w:sz w:val="20"/>
              </w:rPr>
              <w:t xml:space="preserve"> </w:t>
            </w:r>
            <w:r>
              <w:rPr>
                <w:sz w:val="20"/>
              </w:rPr>
              <w:t>declinata</w:t>
            </w:r>
            <w:r>
              <w:rPr>
                <w:spacing w:val="-12"/>
                <w:sz w:val="20"/>
              </w:rPr>
              <w:t xml:space="preserve"> </w:t>
            </w:r>
            <w:r>
              <w:rPr>
                <w:sz w:val="20"/>
              </w:rPr>
              <w:t>dall’Organismo</w:t>
            </w:r>
            <w:r>
              <w:rPr>
                <w:spacing w:val="-10"/>
                <w:sz w:val="20"/>
              </w:rPr>
              <w:t xml:space="preserve"> </w:t>
            </w:r>
            <w:r>
              <w:rPr>
                <w:sz w:val="20"/>
              </w:rPr>
              <w:t>attuatore.</w:t>
            </w:r>
            <w:r>
              <w:rPr>
                <w:spacing w:val="-10"/>
                <w:sz w:val="20"/>
              </w:rPr>
              <w:t xml:space="preserve"> </w:t>
            </w:r>
            <w:proofErr w:type="gramStart"/>
            <w:r>
              <w:rPr>
                <w:sz w:val="20"/>
              </w:rPr>
              <w:t>Ad</w:t>
            </w:r>
            <w:r>
              <w:rPr>
                <w:spacing w:val="-11"/>
                <w:sz w:val="20"/>
              </w:rPr>
              <w:t xml:space="preserve"> </w:t>
            </w:r>
            <w:r>
              <w:rPr>
                <w:sz w:val="20"/>
              </w:rPr>
              <w:t>esempio</w:t>
            </w:r>
            <w:proofErr w:type="gramEnd"/>
            <w:r>
              <w:rPr>
                <w:spacing w:val="-11"/>
                <w:sz w:val="20"/>
              </w:rPr>
              <w:t xml:space="preserve"> </w:t>
            </w:r>
            <w:r>
              <w:rPr>
                <w:sz w:val="20"/>
              </w:rPr>
              <w:t>C=0</w:t>
            </w:r>
            <w:r>
              <w:rPr>
                <w:spacing w:val="-11"/>
                <w:sz w:val="20"/>
              </w:rPr>
              <w:t xml:space="preserve"> </w:t>
            </w:r>
            <w:r>
              <w:rPr>
                <w:sz w:val="20"/>
              </w:rPr>
              <w:t>ULA=0; C=0,25</w:t>
            </w:r>
            <w:r>
              <w:rPr>
                <w:spacing w:val="67"/>
                <w:sz w:val="20"/>
              </w:rPr>
              <w:t xml:space="preserve"> </w:t>
            </w:r>
            <w:r>
              <w:rPr>
                <w:sz w:val="20"/>
              </w:rPr>
              <w:t>0&lt;ULA</w:t>
            </w:r>
            <w:r>
              <w:rPr>
                <w:sz w:val="20"/>
                <w:u w:val="single"/>
              </w:rPr>
              <w:t>&lt;</w:t>
            </w:r>
            <w:r>
              <w:rPr>
                <w:sz w:val="20"/>
              </w:rPr>
              <w:t>1;</w:t>
            </w:r>
            <w:r>
              <w:rPr>
                <w:spacing w:val="63"/>
                <w:sz w:val="20"/>
              </w:rPr>
              <w:t xml:space="preserve"> </w:t>
            </w:r>
            <w:r>
              <w:rPr>
                <w:sz w:val="20"/>
              </w:rPr>
              <w:t>C=0,50</w:t>
            </w:r>
            <w:r>
              <w:rPr>
                <w:spacing w:val="62"/>
                <w:sz w:val="20"/>
              </w:rPr>
              <w:t xml:space="preserve"> </w:t>
            </w:r>
            <w:r>
              <w:rPr>
                <w:sz w:val="20"/>
              </w:rPr>
              <w:t>1&lt;ULA</w:t>
            </w:r>
            <w:r>
              <w:rPr>
                <w:sz w:val="20"/>
                <w:u w:val="single"/>
              </w:rPr>
              <w:t>&lt;</w:t>
            </w:r>
            <w:r>
              <w:rPr>
                <w:sz w:val="20"/>
              </w:rPr>
              <w:t>2;</w:t>
            </w:r>
            <w:r>
              <w:rPr>
                <w:spacing w:val="66"/>
                <w:sz w:val="20"/>
              </w:rPr>
              <w:t xml:space="preserve"> </w:t>
            </w:r>
            <w:r>
              <w:rPr>
                <w:sz w:val="20"/>
              </w:rPr>
              <w:t>C=0,75</w:t>
            </w:r>
            <w:r>
              <w:rPr>
                <w:spacing w:val="65"/>
                <w:sz w:val="20"/>
              </w:rPr>
              <w:t xml:space="preserve"> </w:t>
            </w:r>
            <w:r>
              <w:rPr>
                <w:sz w:val="20"/>
              </w:rPr>
              <w:t>2&lt;ULA</w:t>
            </w:r>
            <w:r>
              <w:rPr>
                <w:sz w:val="20"/>
                <w:u w:val="single"/>
              </w:rPr>
              <w:t>&lt;</w:t>
            </w:r>
            <w:r>
              <w:rPr>
                <w:sz w:val="20"/>
              </w:rPr>
              <w:t>3;</w:t>
            </w:r>
            <w:r>
              <w:rPr>
                <w:spacing w:val="66"/>
                <w:sz w:val="20"/>
              </w:rPr>
              <w:t xml:space="preserve"> </w:t>
            </w:r>
            <w:r>
              <w:rPr>
                <w:spacing w:val="-5"/>
                <w:sz w:val="20"/>
              </w:rPr>
              <w:t>C=1</w:t>
            </w:r>
          </w:p>
          <w:p w14:paraId="312EA2C0" w14:textId="77777777" w:rsidR="001A06A4" w:rsidRDefault="001A06A4" w:rsidP="00E331F6">
            <w:pPr>
              <w:pStyle w:val="TableParagraph"/>
              <w:ind w:left="107"/>
              <w:rPr>
                <w:sz w:val="20"/>
              </w:rPr>
            </w:pPr>
            <w:r>
              <w:rPr>
                <w:spacing w:val="-2"/>
                <w:sz w:val="20"/>
              </w:rPr>
              <w:t>ULA&gt;3</w:t>
            </w:r>
          </w:p>
        </w:tc>
      </w:tr>
      <w:tr w:rsidR="001A06A4" w14:paraId="3655DCC8" w14:textId="77777777" w:rsidTr="001A06A4">
        <w:trPr>
          <w:gridAfter w:val="1"/>
          <w:wAfter w:w="5" w:type="pct"/>
          <w:trHeight w:val="794"/>
        </w:trPr>
        <w:tc>
          <w:tcPr>
            <w:tcW w:w="365" w:type="pct"/>
            <w:gridSpan w:val="2"/>
          </w:tcPr>
          <w:p w14:paraId="106C8385" w14:textId="77777777" w:rsidR="001A06A4" w:rsidRDefault="001A06A4" w:rsidP="00E331F6">
            <w:pPr>
              <w:pStyle w:val="TableParagraph"/>
              <w:ind w:right="239"/>
              <w:jc w:val="right"/>
              <w:rPr>
                <w:sz w:val="20"/>
              </w:rPr>
            </w:pPr>
            <w:r>
              <w:rPr>
                <w:spacing w:val="-5"/>
                <w:sz w:val="20"/>
              </w:rPr>
              <w:t>SR5</w:t>
            </w:r>
          </w:p>
        </w:tc>
        <w:tc>
          <w:tcPr>
            <w:tcW w:w="1645" w:type="pct"/>
            <w:gridSpan w:val="2"/>
          </w:tcPr>
          <w:p w14:paraId="2DFE520B" w14:textId="77777777" w:rsidR="001A06A4" w:rsidRDefault="001A06A4" w:rsidP="00E331F6">
            <w:pPr>
              <w:pStyle w:val="TableParagraph"/>
              <w:ind w:left="107"/>
              <w:rPr>
                <w:sz w:val="20"/>
              </w:rPr>
            </w:pPr>
            <w:proofErr w:type="gramStart"/>
            <w:r>
              <w:rPr>
                <w:sz w:val="20"/>
              </w:rPr>
              <w:t>Numero</w:t>
            </w:r>
            <w:r>
              <w:rPr>
                <w:spacing w:val="42"/>
                <w:sz w:val="20"/>
              </w:rPr>
              <w:t xml:space="preserve">  </w:t>
            </w:r>
            <w:r>
              <w:rPr>
                <w:sz w:val="20"/>
              </w:rPr>
              <w:t>di</w:t>
            </w:r>
            <w:proofErr w:type="gramEnd"/>
            <w:r>
              <w:rPr>
                <w:spacing w:val="43"/>
                <w:sz w:val="20"/>
              </w:rPr>
              <w:t xml:space="preserve">  </w:t>
            </w:r>
            <w:proofErr w:type="gramStart"/>
            <w:r>
              <w:rPr>
                <w:sz w:val="20"/>
              </w:rPr>
              <w:t>soggetti</w:t>
            </w:r>
            <w:r>
              <w:rPr>
                <w:spacing w:val="41"/>
                <w:sz w:val="20"/>
              </w:rPr>
              <w:t xml:space="preserve">  </w:t>
            </w:r>
            <w:r>
              <w:rPr>
                <w:spacing w:val="-2"/>
                <w:sz w:val="20"/>
              </w:rPr>
              <w:t>partecipanti</w:t>
            </w:r>
            <w:proofErr w:type="gramEnd"/>
          </w:p>
          <w:p w14:paraId="109E49D7" w14:textId="77777777" w:rsidR="001A06A4" w:rsidRDefault="001A06A4" w:rsidP="00E331F6">
            <w:pPr>
              <w:pStyle w:val="TableParagraph"/>
              <w:spacing w:before="36"/>
              <w:ind w:left="107"/>
              <w:rPr>
                <w:sz w:val="20"/>
              </w:rPr>
            </w:pPr>
            <w:r>
              <w:rPr>
                <w:sz w:val="20"/>
              </w:rPr>
              <w:t>all’iniziativa</w:t>
            </w:r>
            <w:r>
              <w:rPr>
                <w:spacing w:val="-6"/>
                <w:sz w:val="20"/>
              </w:rPr>
              <w:t xml:space="preserve"> </w:t>
            </w:r>
            <w:r>
              <w:rPr>
                <w:sz w:val="20"/>
              </w:rPr>
              <w:t>in</w:t>
            </w:r>
            <w:r>
              <w:rPr>
                <w:spacing w:val="-4"/>
                <w:sz w:val="20"/>
              </w:rPr>
              <w:t xml:space="preserve"> </w:t>
            </w:r>
            <w:r>
              <w:rPr>
                <w:spacing w:val="-2"/>
                <w:sz w:val="20"/>
              </w:rPr>
              <w:t>partenariato</w:t>
            </w:r>
          </w:p>
        </w:tc>
        <w:tc>
          <w:tcPr>
            <w:tcW w:w="2985" w:type="pct"/>
            <w:gridSpan w:val="2"/>
          </w:tcPr>
          <w:p w14:paraId="2383686B" w14:textId="77777777" w:rsidR="001A06A4" w:rsidRDefault="001A06A4" w:rsidP="00E331F6">
            <w:pPr>
              <w:pStyle w:val="TableParagraph"/>
              <w:ind w:left="107"/>
              <w:rPr>
                <w:sz w:val="20"/>
              </w:rPr>
            </w:pPr>
            <w:r>
              <w:rPr>
                <w:sz w:val="20"/>
              </w:rPr>
              <w:t>Il</w:t>
            </w:r>
            <w:r>
              <w:rPr>
                <w:spacing w:val="68"/>
                <w:sz w:val="20"/>
              </w:rPr>
              <w:t xml:space="preserve"> </w:t>
            </w:r>
            <w:r>
              <w:rPr>
                <w:sz w:val="20"/>
              </w:rPr>
              <w:t>criterio</w:t>
            </w:r>
            <w:r>
              <w:rPr>
                <w:spacing w:val="68"/>
                <w:sz w:val="20"/>
              </w:rPr>
              <w:t xml:space="preserve"> </w:t>
            </w:r>
            <w:r>
              <w:rPr>
                <w:sz w:val="20"/>
              </w:rPr>
              <w:t>viene</w:t>
            </w:r>
            <w:r>
              <w:rPr>
                <w:spacing w:val="68"/>
                <w:sz w:val="20"/>
              </w:rPr>
              <w:t xml:space="preserve"> </w:t>
            </w:r>
            <w:r>
              <w:rPr>
                <w:sz w:val="20"/>
              </w:rPr>
              <w:t>valutato</w:t>
            </w:r>
            <w:r>
              <w:rPr>
                <w:spacing w:val="70"/>
                <w:sz w:val="20"/>
              </w:rPr>
              <w:t xml:space="preserve"> </w:t>
            </w:r>
            <w:r>
              <w:rPr>
                <w:sz w:val="20"/>
              </w:rPr>
              <w:t>attraverso</w:t>
            </w:r>
            <w:r>
              <w:rPr>
                <w:spacing w:val="69"/>
                <w:sz w:val="20"/>
              </w:rPr>
              <w:t xml:space="preserve"> </w:t>
            </w:r>
            <w:r>
              <w:rPr>
                <w:sz w:val="20"/>
              </w:rPr>
              <w:t>una</w:t>
            </w:r>
            <w:r>
              <w:rPr>
                <w:spacing w:val="68"/>
                <w:sz w:val="20"/>
              </w:rPr>
              <w:t xml:space="preserve"> </w:t>
            </w:r>
            <w:r>
              <w:rPr>
                <w:sz w:val="20"/>
              </w:rPr>
              <w:t>distribuzione</w:t>
            </w:r>
            <w:r>
              <w:rPr>
                <w:spacing w:val="68"/>
                <w:sz w:val="20"/>
              </w:rPr>
              <w:t xml:space="preserve"> </w:t>
            </w:r>
            <w:r>
              <w:rPr>
                <w:sz w:val="20"/>
              </w:rPr>
              <w:t>a</w:t>
            </w:r>
            <w:r>
              <w:rPr>
                <w:spacing w:val="67"/>
                <w:sz w:val="20"/>
              </w:rPr>
              <w:t xml:space="preserve"> </w:t>
            </w:r>
            <w:r>
              <w:rPr>
                <w:spacing w:val="-2"/>
                <w:sz w:val="20"/>
              </w:rPr>
              <w:t>gradini</w:t>
            </w:r>
          </w:p>
          <w:p w14:paraId="034983E7" w14:textId="77777777" w:rsidR="001A06A4" w:rsidRDefault="001A06A4" w:rsidP="00E331F6">
            <w:pPr>
              <w:pStyle w:val="TableParagraph"/>
              <w:spacing w:before="6" w:line="260" w:lineRule="atLeast"/>
              <w:ind w:left="107"/>
              <w:rPr>
                <w:sz w:val="20"/>
              </w:rPr>
            </w:pPr>
            <w:r>
              <w:rPr>
                <w:sz w:val="20"/>
              </w:rPr>
              <w:t xml:space="preserve">declinata dall’Organismo attuatore. </w:t>
            </w:r>
            <w:proofErr w:type="gramStart"/>
            <w:r>
              <w:rPr>
                <w:sz w:val="20"/>
              </w:rPr>
              <w:t>Ad esempio</w:t>
            </w:r>
            <w:proofErr w:type="gramEnd"/>
            <w:r>
              <w:rPr>
                <w:sz w:val="20"/>
              </w:rPr>
              <w:t xml:space="preserve"> C=0 R5=1; C=0,25 1&lt;R5</w:t>
            </w:r>
            <w:r>
              <w:rPr>
                <w:sz w:val="20"/>
                <w:u w:val="single"/>
              </w:rPr>
              <w:t>&lt;</w:t>
            </w:r>
            <w:r>
              <w:rPr>
                <w:sz w:val="20"/>
              </w:rPr>
              <w:t>2; C=0,50 2&lt;R5</w:t>
            </w:r>
            <w:r>
              <w:rPr>
                <w:sz w:val="20"/>
                <w:u w:val="single"/>
              </w:rPr>
              <w:t>&lt;</w:t>
            </w:r>
            <w:r>
              <w:rPr>
                <w:sz w:val="20"/>
              </w:rPr>
              <w:t>3; C=0,75 3&lt;R5</w:t>
            </w:r>
            <w:r>
              <w:rPr>
                <w:sz w:val="20"/>
                <w:u w:val="single"/>
              </w:rPr>
              <w:t>&lt;</w:t>
            </w:r>
            <w:r>
              <w:rPr>
                <w:sz w:val="20"/>
              </w:rPr>
              <w:t>4; C=1 R5&gt;4</w:t>
            </w:r>
          </w:p>
        </w:tc>
      </w:tr>
      <w:tr w:rsidR="001A06A4" w14:paraId="79CDF242" w14:textId="77777777" w:rsidTr="001A06A4">
        <w:trPr>
          <w:gridAfter w:val="1"/>
          <w:wAfter w:w="5" w:type="pct"/>
          <w:trHeight w:val="2116"/>
        </w:trPr>
        <w:tc>
          <w:tcPr>
            <w:tcW w:w="365" w:type="pct"/>
            <w:gridSpan w:val="2"/>
          </w:tcPr>
          <w:p w14:paraId="1703B06A" w14:textId="77777777" w:rsidR="001A06A4" w:rsidRDefault="001A06A4" w:rsidP="00E331F6">
            <w:pPr>
              <w:pStyle w:val="TableParagraph"/>
              <w:ind w:right="239"/>
              <w:jc w:val="right"/>
              <w:rPr>
                <w:sz w:val="20"/>
              </w:rPr>
            </w:pPr>
            <w:r>
              <w:rPr>
                <w:spacing w:val="-5"/>
                <w:sz w:val="20"/>
              </w:rPr>
              <w:t>SR6</w:t>
            </w:r>
          </w:p>
        </w:tc>
        <w:tc>
          <w:tcPr>
            <w:tcW w:w="1645" w:type="pct"/>
            <w:gridSpan w:val="2"/>
          </w:tcPr>
          <w:p w14:paraId="03938F21" w14:textId="77777777" w:rsidR="001A06A4" w:rsidRDefault="001A06A4" w:rsidP="00E331F6">
            <w:pPr>
              <w:pStyle w:val="TableParagraph"/>
              <w:spacing w:line="276" w:lineRule="auto"/>
              <w:ind w:left="107" w:right="95"/>
              <w:jc w:val="both"/>
              <w:rPr>
                <w:sz w:val="20"/>
              </w:rPr>
            </w:pPr>
            <w:r>
              <w:rPr>
                <w:sz w:val="20"/>
              </w:rPr>
              <w:t>Partecipazione</w:t>
            </w:r>
            <w:r>
              <w:rPr>
                <w:spacing w:val="-13"/>
                <w:sz w:val="20"/>
              </w:rPr>
              <w:t xml:space="preserve"> </w:t>
            </w:r>
            <w:r>
              <w:rPr>
                <w:sz w:val="20"/>
              </w:rPr>
              <w:t>nel</w:t>
            </w:r>
            <w:r>
              <w:rPr>
                <w:spacing w:val="-12"/>
                <w:sz w:val="20"/>
              </w:rPr>
              <w:t xml:space="preserve"> </w:t>
            </w:r>
            <w:r>
              <w:rPr>
                <w:sz w:val="20"/>
              </w:rPr>
              <w:t>partenariato</w:t>
            </w:r>
            <w:r>
              <w:rPr>
                <w:spacing w:val="-13"/>
                <w:sz w:val="20"/>
              </w:rPr>
              <w:t xml:space="preserve"> </w:t>
            </w:r>
            <w:r>
              <w:rPr>
                <w:sz w:val="20"/>
              </w:rPr>
              <w:t>di</w:t>
            </w:r>
            <w:r>
              <w:rPr>
                <w:spacing w:val="-12"/>
                <w:sz w:val="20"/>
              </w:rPr>
              <w:t xml:space="preserve"> </w:t>
            </w:r>
            <w:r>
              <w:rPr>
                <w:sz w:val="20"/>
              </w:rPr>
              <w:t>più soggetti qualificati con finalità diverse quali imprese acquicole-istituti di ricerca</w:t>
            </w:r>
          </w:p>
        </w:tc>
        <w:tc>
          <w:tcPr>
            <w:tcW w:w="2985" w:type="pct"/>
            <w:gridSpan w:val="2"/>
          </w:tcPr>
          <w:p w14:paraId="4EE69671" w14:textId="77777777" w:rsidR="001A06A4" w:rsidRDefault="001A06A4" w:rsidP="00E331F6">
            <w:pPr>
              <w:pStyle w:val="TableParagraph"/>
              <w:spacing w:line="276" w:lineRule="auto"/>
              <w:ind w:left="107" w:right="96"/>
              <w:jc w:val="both"/>
              <w:rPr>
                <w:sz w:val="20"/>
              </w:rPr>
            </w:pPr>
            <w:r>
              <w:rPr>
                <w:sz w:val="20"/>
              </w:rPr>
              <w:t xml:space="preserve">Il criterio punta ad una maggiore qualificazione dei partenariati attraverso il coinvolgimento nel partenariato sia di imprese che di istituti di ricerca pubblici o privati, con particolare competenza nei settori ad alta innovazione tecnologica, quali ad esempio produzione farmaceutica ovvero la bioeconomia blu; </w:t>
            </w:r>
            <w:proofErr w:type="gramStart"/>
            <w:r>
              <w:rPr>
                <w:sz w:val="20"/>
              </w:rPr>
              <w:t>pertanto</w:t>
            </w:r>
            <w:proofErr w:type="gramEnd"/>
            <w:r>
              <w:rPr>
                <w:sz w:val="20"/>
              </w:rPr>
              <w:t xml:space="preserve"> si assegna punteggio pari ad uno al coefficiente C nel caso in cui il partenariato sia</w:t>
            </w:r>
            <w:r>
              <w:rPr>
                <w:spacing w:val="17"/>
                <w:sz w:val="20"/>
              </w:rPr>
              <w:t xml:space="preserve"> </w:t>
            </w:r>
            <w:r>
              <w:rPr>
                <w:sz w:val="20"/>
              </w:rPr>
              <w:t>composto</w:t>
            </w:r>
            <w:r>
              <w:rPr>
                <w:spacing w:val="19"/>
                <w:sz w:val="20"/>
              </w:rPr>
              <w:t xml:space="preserve"> </w:t>
            </w:r>
            <w:r>
              <w:rPr>
                <w:sz w:val="20"/>
              </w:rPr>
              <w:t>sia</w:t>
            </w:r>
            <w:r>
              <w:rPr>
                <w:spacing w:val="17"/>
                <w:sz w:val="20"/>
              </w:rPr>
              <w:t xml:space="preserve"> </w:t>
            </w:r>
            <w:r>
              <w:rPr>
                <w:sz w:val="20"/>
              </w:rPr>
              <w:t>da</w:t>
            </w:r>
            <w:r>
              <w:rPr>
                <w:spacing w:val="18"/>
                <w:sz w:val="20"/>
              </w:rPr>
              <w:t xml:space="preserve"> </w:t>
            </w:r>
            <w:r>
              <w:rPr>
                <w:sz w:val="20"/>
              </w:rPr>
              <w:t>imprese</w:t>
            </w:r>
            <w:r>
              <w:rPr>
                <w:spacing w:val="18"/>
                <w:sz w:val="20"/>
              </w:rPr>
              <w:t xml:space="preserve"> </w:t>
            </w:r>
            <w:r>
              <w:rPr>
                <w:sz w:val="20"/>
              </w:rPr>
              <w:t>acquicole</w:t>
            </w:r>
            <w:r>
              <w:rPr>
                <w:spacing w:val="18"/>
                <w:sz w:val="20"/>
              </w:rPr>
              <w:t xml:space="preserve"> </w:t>
            </w:r>
            <w:r>
              <w:rPr>
                <w:sz w:val="20"/>
              </w:rPr>
              <w:t>che</w:t>
            </w:r>
            <w:r>
              <w:rPr>
                <w:spacing w:val="18"/>
                <w:sz w:val="20"/>
              </w:rPr>
              <w:t xml:space="preserve"> </w:t>
            </w:r>
            <w:r>
              <w:rPr>
                <w:sz w:val="20"/>
              </w:rPr>
              <w:t>da</w:t>
            </w:r>
            <w:r>
              <w:rPr>
                <w:spacing w:val="16"/>
                <w:sz w:val="20"/>
              </w:rPr>
              <w:t xml:space="preserve"> </w:t>
            </w:r>
            <w:r>
              <w:rPr>
                <w:sz w:val="20"/>
              </w:rPr>
              <w:t>istituti</w:t>
            </w:r>
            <w:r>
              <w:rPr>
                <w:spacing w:val="17"/>
                <w:sz w:val="20"/>
              </w:rPr>
              <w:t xml:space="preserve"> </w:t>
            </w:r>
            <w:r>
              <w:rPr>
                <w:sz w:val="20"/>
              </w:rPr>
              <w:t>di</w:t>
            </w:r>
            <w:r>
              <w:rPr>
                <w:spacing w:val="18"/>
                <w:sz w:val="20"/>
              </w:rPr>
              <w:t xml:space="preserve"> </w:t>
            </w:r>
            <w:r>
              <w:rPr>
                <w:sz w:val="20"/>
              </w:rPr>
              <w:t>ricerca,</w:t>
            </w:r>
            <w:r>
              <w:rPr>
                <w:spacing w:val="18"/>
                <w:sz w:val="20"/>
              </w:rPr>
              <w:t xml:space="preserve"> </w:t>
            </w:r>
            <w:r>
              <w:rPr>
                <w:spacing w:val="-5"/>
                <w:sz w:val="20"/>
              </w:rPr>
              <w:t>tra</w:t>
            </w:r>
          </w:p>
          <w:p w14:paraId="7F264264" w14:textId="77777777" w:rsidR="001A06A4" w:rsidRDefault="001A06A4" w:rsidP="00E331F6">
            <w:pPr>
              <w:pStyle w:val="TableParagraph"/>
              <w:spacing w:line="230" w:lineRule="exact"/>
              <w:ind w:left="107"/>
              <w:jc w:val="both"/>
              <w:rPr>
                <w:sz w:val="20"/>
              </w:rPr>
            </w:pPr>
            <w:r>
              <w:rPr>
                <w:sz w:val="20"/>
              </w:rPr>
              <w:t>quelli</w:t>
            </w:r>
            <w:r>
              <w:rPr>
                <w:spacing w:val="-5"/>
                <w:sz w:val="20"/>
              </w:rPr>
              <w:t xml:space="preserve"> </w:t>
            </w:r>
            <w:r>
              <w:rPr>
                <w:sz w:val="20"/>
              </w:rPr>
              <w:t>ammessi</w:t>
            </w:r>
            <w:r>
              <w:rPr>
                <w:spacing w:val="-5"/>
                <w:sz w:val="20"/>
              </w:rPr>
              <w:t xml:space="preserve"> </w:t>
            </w:r>
            <w:r>
              <w:rPr>
                <w:sz w:val="20"/>
              </w:rPr>
              <w:t>dai</w:t>
            </w:r>
            <w:r>
              <w:rPr>
                <w:spacing w:val="-4"/>
                <w:sz w:val="20"/>
              </w:rPr>
              <w:t xml:space="preserve"> </w:t>
            </w:r>
            <w:r>
              <w:rPr>
                <w:sz w:val="20"/>
              </w:rPr>
              <w:t>criteri</w:t>
            </w:r>
            <w:r>
              <w:rPr>
                <w:spacing w:val="-5"/>
                <w:sz w:val="20"/>
              </w:rPr>
              <w:t xml:space="preserve"> </w:t>
            </w:r>
            <w:r>
              <w:rPr>
                <w:sz w:val="20"/>
              </w:rPr>
              <w:t>di</w:t>
            </w:r>
            <w:r>
              <w:rPr>
                <w:spacing w:val="-5"/>
                <w:sz w:val="20"/>
              </w:rPr>
              <w:t xml:space="preserve"> </w:t>
            </w:r>
            <w:r>
              <w:rPr>
                <w:spacing w:val="-2"/>
                <w:sz w:val="20"/>
              </w:rPr>
              <w:t>selezione</w:t>
            </w:r>
          </w:p>
        </w:tc>
      </w:tr>
      <w:tr w:rsidR="001A06A4" w14:paraId="019C7889" w14:textId="77777777" w:rsidTr="001A06A4">
        <w:trPr>
          <w:gridAfter w:val="1"/>
          <w:wAfter w:w="5" w:type="pct"/>
          <w:trHeight w:val="1322"/>
        </w:trPr>
        <w:tc>
          <w:tcPr>
            <w:tcW w:w="365" w:type="pct"/>
            <w:gridSpan w:val="2"/>
          </w:tcPr>
          <w:p w14:paraId="6CD3B899" w14:textId="77777777" w:rsidR="001A06A4" w:rsidRDefault="001A06A4" w:rsidP="00E331F6">
            <w:pPr>
              <w:pStyle w:val="TableParagraph"/>
              <w:ind w:right="239"/>
              <w:jc w:val="right"/>
              <w:rPr>
                <w:sz w:val="20"/>
              </w:rPr>
            </w:pPr>
            <w:r>
              <w:rPr>
                <w:spacing w:val="-5"/>
                <w:sz w:val="20"/>
              </w:rPr>
              <w:lastRenderedPageBreak/>
              <w:t>SR7</w:t>
            </w:r>
          </w:p>
        </w:tc>
        <w:tc>
          <w:tcPr>
            <w:tcW w:w="1645" w:type="pct"/>
            <w:gridSpan w:val="2"/>
          </w:tcPr>
          <w:p w14:paraId="115DB1B5" w14:textId="77777777" w:rsidR="001A06A4" w:rsidRDefault="001A06A4" w:rsidP="00E331F6">
            <w:pPr>
              <w:pStyle w:val="TableParagraph"/>
              <w:ind w:left="107" w:right="100"/>
              <w:jc w:val="both"/>
              <w:rPr>
                <w:sz w:val="20"/>
              </w:rPr>
            </w:pPr>
            <w:r>
              <w:rPr>
                <w:sz w:val="20"/>
              </w:rPr>
              <w:t>Minore età in anni del richiedente (solo per operazioni n. 14 e n. 64 (Premio) Tabella 7</w:t>
            </w:r>
          </w:p>
          <w:p w14:paraId="5277246D" w14:textId="77777777" w:rsidR="001A06A4" w:rsidRDefault="001A06A4" w:rsidP="00E331F6">
            <w:pPr>
              <w:pStyle w:val="TableParagraph"/>
              <w:spacing w:line="229" w:lineRule="exact"/>
              <w:ind w:left="107"/>
              <w:jc w:val="both"/>
              <w:rPr>
                <w:sz w:val="20"/>
              </w:rPr>
            </w:pPr>
            <w:r>
              <w:rPr>
                <w:sz w:val="20"/>
              </w:rPr>
              <w:t>Reg.</w:t>
            </w:r>
            <w:r>
              <w:rPr>
                <w:spacing w:val="-4"/>
                <w:sz w:val="20"/>
              </w:rPr>
              <w:t xml:space="preserve"> </w:t>
            </w:r>
            <w:r>
              <w:rPr>
                <w:sz w:val="20"/>
              </w:rPr>
              <w:t>(UE)</w:t>
            </w:r>
            <w:r>
              <w:rPr>
                <w:spacing w:val="-4"/>
                <w:sz w:val="20"/>
              </w:rPr>
              <w:t xml:space="preserve"> </w:t>
            </w:r>
            <w:r>
              <w:rPr>
                <w:spacing w:val="-2"/>
                <w:sz w:val="20"/>
              </w:rPr>
              <w:t>2022/79)</w:t>
            </w:r>
          </w:p>
        </w:tc>
        <w:tc>
          <w:tcPr>
            <w:tcW w:w="2985" w:type="pct"/>
            <w:gridSpan w:val="2"/>
          </w:tcPr>
          <w:p w14:paraId="3FBD41DD" w14:textId="77777777" w:rsidR="001A06A4" w:rsidRDefault="001A06A4" w:rsidP="00E331F6">
            <w:pPr>
              <w:pStyle w:val="TableParagraph"/>
              <w:spacing w:line="276" w:lineRule="auto"/>
              <w:ind w:left="107" w:right="102"/>
              <w:jc w:val="both"/>
              <w:rPr>
                <w:sz w:val="20"/>
              </w:rPr>
            </w:pPr>
            <w:r>
              <w:rPr>
                <w:sz w:val="20"/>
              </w:rPr>
              <w:t>Il criterio viene potrà essere valutato sia attraverso una distribuzione a gradini declinata dall’Organismo attuatore ovvero attraverso una retta lineare quale ad esempio:</w:t>
            </w:r>
          </w:p>
          <w:p w14:paraId="5A949413" w14:textId="77777777" w:rsidR="001A06A4" w:rsidRDefault="001A06A4" w:rsidP="00E331F6">
            <w:pPr>
              <w:pStyle w:val="TableParagraph"/>
              <w:spacing w:line="229" w:lineRule="exact"/>
              <w:ind w:left="107"/>
              <w:jc w:val="both"/>
              <w:rPr>
                <w:sz w:val="20"/>
              </w:rPr>
            </w:pPr>
            <w:r>
              <w:rPr>
                <w:sz w:val="20"/>
              </w:rPr>
              <w:t>C</w:t>
            </w:r>
            <w:proofErr w:type="gramStart"/>
            <w:r>
              <w:rPr>
                <w:sz w:val="20"/>
              </w:rPr>
              <w:t>=(</w:t>
            </w:r>
            <w:proofErr w:type="gramEnd"/>
            <w:r>
              <w:rPr>
                <w:sz w:val="20"/>
              </w:rPr>
              <w:t>-1/</w:t>
            </w:r>
            <w:proofErr w:type="gramStart"/>
            <w:r>
              <w:rPr>
                <w:sz w:val="20"/>
              </w:rPr>
              <w:t>24)*</w:t>
            </w:r>
            <w:proofErr w:type="gramEnd"/>
            <w:r>
              <w:rPr>
                <w:sz w:val="20"/>
              </w:rPr>
              <w:t>X+5/3</w:t>
            </w:r>
            <w:r>
              <w:rPr>
                <w:spacing w:val="-8"/>
                <w:sz w:val="20"/>
              </w:rPr>
              <w:t xml:space="preserve"> </w:t>
            </w:r>
            <w:r>
              <w:rPr>
                <w:sz w:val="20"/>
              </w:rPr>
              <w:t>ove</w:t>
            </w:r>
            <w:r>
              <w:rPr>
                <w:spacing w:val="-8"/>
                <w:sz w:val="20"/>
              </w:rPr>
              <w:t xml:space="preserve"> </w:t>
            </w:r>
            <w:r>
              <w:rPr>
                <w:sz w:val="20"/>
              </w:rPr>
              <w:t>X</w:t>
            </w:r>
            <w:r>
              <w:rPr>
                <w:spacing w:val="-11"/>
                <w:sz w:val="20"/>
              </w:rPr>
              <w:t xml:space="preserve"> </w:t>
            </w:r>
            <w:r>
              <w:rPr>
                <w:sz w:val="20"/>
              </w:rPr>
              <w:t>è</w:t>
            </w:r>
            <w:r>
              <w:rPr>
                <w:spacing w:val="-8"/>
                <w:sz w:val="20"/>
              </w:rPr>
              <w:t xml:space="preserve"> </w:t>
            </w:r>
            <w:r>
              <w:rPr>
                <w:sz w:val="20"/>
              </w:rPr>
              <w:t>il</w:t>
            </w:r>
            <w:r>
              <w:rPr>
                <w:spacing w:val="-11"/>
                <w:sz w:val="20"/>
              </w:rPr>
              <w:t xml:space="preserve"> </w:t>
            </w:r>
            <w:r>
              <w:rPr>
                <w:sz w:val="20"/>
              </w:rPr>
              <w:t>valore</w:t>
            </w:r>
            <w:r>
              <w:rPr>
                <w:spacing w:val="-8"/>
                <w:sz w:val="20"/>
              </w:rPr>
              <w:t xml:space="preserve"> </w:t>
            </w:r>
            <w:r>
              <w:rPr>
                <w:sz w:val="20"/>
              </w:rPr>
              <w:t>dell’età</w:t>
            </w:r>
            <w:r>
              <w:rPr>
                <w:spacing w:val="-11"/>
                <w:sz w:val="20"/>
              </w:rPr>
              <w:t xml:space="preserve"> </w:t>
            </w:r>
            <w:r>
              <w:rPr>
                <w:sz w:val="20"/>
              </w:rPr>
              <w:t>compresa</w:t>
            </w:r>
            <w:r>
              <w:rPr>
                <w:spacing w:val="-9"/>
                <w:sz w:val="20"/>
              </w:rPr>
              <w:t xml:space="preserve"> </w:t>
            </w:r>
            <w:r>
              <w:rPr>
                <w:sz w:val="20"/>
              </w:rPr>
              <w:t>tra</w:t>
            </w:r>
            <w:r>
              <w:rPr>
                <w:spacing w:val="-10"/>
                <w:sz w:val="20"/>
              </w:rPr>
              <w:t xml:space="preserve"> </w:t>
            </w:r>
            <w:r>
              <w:rPr>
                <w:sz w:val="20"/>
              </w:rPr>
              <w:t>16</w:t>
            </w:r>
            <w:r>
              <w:rPr>
                <w:spacing w:val="-12"/>
                <w:sz w:val="20"/>
              </w:rPr>
              <w:t xml:space="preserve"> </w:t>
            </w:r>
            <w:r>
              <w:rPr>
                <w:sz w:val="20"/>
              </w:rPr>
              <w:t>e</w:t>
            </w:r>
            <w:r>
              <w:rPr>
                <w:spacing w:val="-8"/>
                <w:sz w:val="20"/>
              </w:rPr>
              <w:t xml:space="preserve"> </w:t>
            </w:r>
            <w:r>
              <w:rPr>
                <w:sz w:val="20"/>
              </w:rPr>
              <w:t>40</w:t>
            </w:r>
            <w:r>
              <w:rPr>
                <w:spacing w:val="-10"/>
                <w:sz w:val="20"/>
              </w:rPr>
              <w:t xml:space="preserve"> </w:t>
            </w:r>
            <w:r>
              <w:rPr>
                <w:spacing w:val="-2"/>
                <w:sz w:val="20"/>
              </w:rPr>
              <w:t>anni.</w:t>
            </w:r>
          </w:p>
          <w:p w14:paraId="1101801C" w14:textId="77777777" w:rsidR="001A06A4" w:rsidRDefault="001A06A4" w:rsidP="00E331F6">
            <w:pPr>
              <w:pStyle w:val="TableParagraph"/>
              <w:spacing w:before="36"/>
              <w:ind w:left="107"/>
              <w:jc w:val="both"/>
              <w:rPr>
                <w:sz w:val="20"/>
              </w:rPr>
            </w:pPr>
            <w:r>
              <w:rPr>
                <w:sz w:val="20"/>
              </w:rPr>
              <w:t>La</w:t>
            </w:r>
            <w:r>
              <w:rPr>
                <w:spacing w:val="-4"/>
                <w:sz w:val="20"/>
              </w:rPr>
              <w:t xml:space="preserve"> </w:t>
            </w:r>
            <w:r>
              <w:rPr>
                <w:sz w:val="20"/>
              </w:rPr>
              <w:t>data</w:t>
            </w:r>
            <w:r>
              <w:rPr>
                <w:spacing w:val="-4"/>
                <w:sz w:val="20"/>
              </w:rPr>
              <w:t xml:space="preserve"> </w:t>
            </w:r>
            <w:r>
              <w:rPr>
                <w:sz w:val="20"/>
              </w:rPr>
              <w:t>per</w:t>
            </w:r>
            <w:r>
              <w:rPr>
                <w:spacing w:val="-3"/>
                <w:sz w:val="20"/>
              </w:rPr>
              <w:t xml:space="preserve"> </w:t>
            </w:r>
            <w:r>
              <w:rPr>
                <w:sz w:val="20"/>
              </w:rPr>
              <w:t>calcolare</w:t>
            </w:r>
            <w:r>
              <w:rPr>
                <w:spacing w:val="-3"/>
                <w:sz w:val="20"/>
              </w:rPr>
              <w:t xml:space="preserve"> </w:t>
            </w:r>
            <w:r>
              <w:rPr>
                <w:sz w:val="20"/>
              </w:rPr>
              <w:t>l’età</w:t>
            </w:r>
            <w:r>
              <w:rPr>
                <w:spacing w:val="-4"/>
                <w:sz w:val="20"/>
              </w:rPr>
              <w:t xml:space="preserve"> </w:t>
            </w:r>
            <w:r>
              <w:rPr>
                <w:sz w:val="20"/>
              </w:rPr>
              <w:t>è</w:t>
            </w:r>
            <w:r>
              <w:rPr>
                <w:spacing w:val="-4"/>
                <w:sz w:val="20"/>
              </w:rPr>
              <w:t xml:space="preserve"> </w:t>
            </w:r>
            <w:r>
              <w:rPr>
                <w:sz w:val="20"/>
              </w:rPr>
              <w:t>quella</w:t>
            </w:r>
            <w:r>
              <w:rPr>
                <w:spacing w:val="-3"/>
                <w:sz w:val="20"/>
              </w:rPr>
              <w:t xml:space="preserve"> </w:t>
            </w:r>
            <w:r>
              <w:rPr>
                <w:sz w:val="20"/>
              </w:rPr>
              <w:t>di</w:t>
            </w:r>
            <w:r>
              <w:rPr>
                <w:spacing w:val="-5"/>
                <w:sz w:val="20"/>
              </w:rPr>
              <w:t xml:space="preserve"> </w:t>
            </w:r>
            <w:r>
              <w:rPr>
                <w:sz w:val="20"/>
              </w:rPr>
              <w:t>presentazione</w:t>
            </w:r>
            <w:r>
              <w:rPr>
                <w:spacing w:val="-6"/>
                <w:sz w:val="20"/>
              </w:rPr>
              <w:t xml:space="preserve"> </w:t>
            </w:r>
            <w:r>
              <w:rPr>
                <w:spacing w:val="-2"/>
                <w:sz w:val="20"/>
              </w:rPr>
              <w:t>dell’istanza.</w:t>
            </w:r>
          </w:p>
        </w:tc>
      </w:tr>
      <w:tr w:rsidR="001A06A4" w14:paraId="258F8BE3" w14:textId="77777777" w:rsidTr="001A06A4">
        <w:trPr>
          <w:gridAfter w:val="1"/>
          <w:wAfter w:w="5" w:type="pct"/>
          <w:trHeight w:val="918"/>
        </w:trPr>
        <w:tc>
          <w:tcPr>
            <w:tcW w:w="365" w:type="pct"/>
            <w:gridSpan w:val="2"/>
          </w:tcPr>
          <w:p w14:paraId="6AC8C262" w14:textId="77777777" w:rsidR="001A06A4" w:rsidRDefault="001A06A4" w:rsidP="00E331F6">
            <w:pPr>
              <w:pStyle w:val="TableParagraph"/>
              <w:ind w:right="239"/>
              <w:jc w:val="right"/>
              <w:rPr>
                <w:sz w:val="20"/>
              </w:rPr>
            </w:pPr>
            <w:r>
              <w:rPr>
                <w:spacing w:val="-5"/>
                <w:sz w:val="20"/>
              </w:rPr>
              <w:t>SR8</w:t>
            </w:r>
          </w:p>
        </w:tc>
        <w:tc>
          <w:tcPr>
            <w:tcW w:w="1645" w:type="pct"/>
            <w:gridSpan w:val="2"/>
          </w:tcPr>
          <w:p w14:paraId="32D626A9" w14:textId="77777777" w:rsidR="001A06A4" w:rsidRDefault="001A06A4" w:rsidP="00E331F6">
            <w:pPr>
              <w:pStyle w:val="TableParagraph"/>
              <w:tabs>
                <w:tab w:val="left" w:pos="1104"/>
                <w:tab w:val="left" w:pos="1933"/>
                <w:tab w:val="left" w:pos="2307"/>
                <w:tab w:val="left" w:pos="2899"/>
              </w:tabs>
              <w:ind w:left="107" w:right="99"/>
              <w:rPr>
                <w:sz w:val="20"/>
              </w:rPr>
            </w:pPr>
            <w:r>
              <w:rPr>
                <w:spacing w:val="-2"/>
                <w:sz w:val="20"/>
              </w:rPr>
              <w:t>Maggiore</w:t>
            </w:r>
            <w:r>
              <w:rPr>
                <w:sz w:val="20"/>
              </w:rPr>
              <w:tab/>
            </w:r>
            <w:r>
              <w:rPr>
                <w:spacing w:val="-2"/>
                <w:sz w:val="20"/>
              </w:rPr>
              <w:t>periodo</w:t>
            </w:r>
            <w:r>
              <w:rPr>
                <w:sz w:val="20"/>
              </w:rPr>
              <w:tab/>
            </w:r>
            <w:r>
              <w:rPr>
                <w:spacing w:val="-6"/>
                <w:sz w:val="20"/>
              </w:rPr>
              <w:t>in</w:t>
            </w:r>
            <w:r>
              <w:rPr>
                <w:sz w:val="20"/>
              </w:rPr>
              <w:tab/>
            </w:r>
            <w:r>
              <w:rPr>
                <w:spacing w:val="-4"/>
                <w:sz w:val="20"/>
              </w:rPr>
              <w:t>mesi</w:t>
            </w:r>
            <w:r>
              <w:rPr>
                <w:sz w:val="20"/>
              </w:rPr>
              <w:tab/>
            </w:r>
            <w:r>
              <w:rPr>
                <w:spacing w:val="-6"/>
                <w:sz w:val="20"/>
              </w:rPr>
              <w:t xml:space="preserve">di </w:t>
            </w:r>
            <w:r>
              <w:rPr>
                <w:sz w:val="20"/>
              </w:rPr>
              <w:t>disoccupazione</w:t>
            </w:r>
            <w:r>
              <w:rPr>
                <w:spacing w:val="16"/>
                <w:sz w:val="20"/>
              </w:rPr>
              <w:t xml:space="preserve"> </w:t>
            </w:r>
            <w:r>
              <w:rPr>
                <w:sz w:val="20"/>
              </w:rPr>
              <w:t>(solo</w:t>
            </w:r>
            <w:r>
              <w:rPr>
                <w:spacing w:val="18"/>
                <w:sz w:val="20"/>
              </w:rPr>
              <w:t xml:space="preserve"> </w:t>
            </w:r>
            <w:r>
              <w:rPr>
                <w:sz w:val="20"/>
              </w:rPr>
              <w:t>per</w:t>
            </w:r>
            <w:r>
              <w:rPr>
                <w:spacing w:val="19"/>
                <w:sz w:val="20"/>
              </w:rPr>
              <w:t xml:space="preserve"> </w:t>
            </w:r>
            <w:r>
              <w:rPr>
                <w:spacing w:val="-2"/>
                <w:sz w:val="20"/>
              </w:rPr>
              <w:t>operazioni</w:t>
            </w:r>
          </w:p>
          <w:p w14:paraId="5C95E68D" w14:textId="77777777" w:rsidR="001A06A4" w:rsidRDefault="001A06A4" w:rsidP="00E331F6">
            <w:pPr>
              <w:pStyle w:val="TableParagraph"/>
              <w:spacing w:line="230" w:lineRule="exact"/>
              <w:ind w:left="107"/>
              <w:rPr>
                <w:sz w:val="20"/>
              </w:rPr>
            </w:pPr>
            <w:r>
              <w:rPr>
                <w:sz w:val="20"/>
              </w:rPr>
              <w:t>n.</w:t>
            </w:r>
            <w:r>
              <w:rPr>
                <w:spacing w:val="-7"/>
                <w:sz w:val="20"/>
              </w:rPr>
              <w:t xml:space="preserve"> </w:t>
            </w:r>
            <w:r>
              <w:rPr>
                <w:sz w:val="20"/>
              </w:rPr>
              <w:t>14</w:t>
            </w:r>
            <w:r>
              <w:rPr>
                <w:spacing w:val="-6"/>
                <w:sz w:val="20"/>
              </w:rPr>
              <w:t xml:space="preserve"> </w:t>
            </w:r>
            <w:r>
              <w:rPr>
                <w:sz w:val="20"/>
              </w:rPr>
              <w:t>e</w:t>
            </w:r>
            <w:r>
              <w:rPr>
                <w:spacing w:val="-9"/>
                <w:sz w:val="20"/>
              </w:rPr>
              <w:t xml:space="preserve"> </w:t>
            </w:r>
            <w:r>
              <w:rPr>
                <w:sz w:val="20"/>
              </w:rPr>
              <w:t>n.</w:t>
            </w:r>
            <w:r>
              <w:rPr>
                <w:spacing w:val="-7"/>
                <w:sz w:val="20"/>
              </w:rPr>
              <w:t xml:space="preserve"> </w:t>
            </w:r>
            <w:r>
              <w:rPr>
                <w:sz w:val="20"/>
              </w:rPr>
              <w:t>64</w:t>
            </w:r>
            <w:r>
              <w:rPr>
                <w:spacing w:val="-6"/>
                <w:sz w:val="20"/>
              </w:rPr>
              <w:t xml:space="preserve"> </w:t>
            </w:r>
            <w:r>
              <w:rPr>
                <w:sz w:val="20"/>
              </w:rPr>
              <w:t>(Premio)</w:t>
            </w:r>
            <w:r>
              <w:rPr>
                <w:spacing w:val="-9"/>
                <w:sz w:val="20"/>
              </w:rPr>
              <w:t xml:space="preserve"> </w:t>
            </w:r>
            <w:r>
              <w:rPr>
                <w:sz w:val="20"/>
              </w:rPr>
              <w:t>Tabella</w:t>
            </w:r>
            <w:r>
              <w:rPr>
                <w:spacing w:val="-9"/>
                <w:sz w:val="20"/>
              </w:rPr>
              <w:t xml:space="preserve"> </w:t>
            </w:r>
            <w:r>
              <w:rPr>
                <w:sz w:val="20"/>
              </w:rPr>
              <w:t>7</w:t>
            </w:r>
            <w:r>
              <w:rPr>
                <w:spacing w:val="-6"/>
                <w:sz w:val="20"/>
              </w:rPr>
              <w:t xml:space="preserve"> </w:t>
            </w:r>
            <w:r>
              <w:rPr>
                <w:sz w:val="20"/>
              </w:rPr>
              <w:t>Reg. (UE) 2022/79)</w:t>
            </w:r>
          </w:p>
        </w:tc>
        <w:tc>
          <w:tcPr>
            <w:tcW w:w="2985" w:type="pct"/>
            <w:gridSpan w:val="2"/>
          </w:tcPr>
          <w:p w14:paraId="7DBAA229" w14:textId="77777777" w:rsidR="001A06A4" w:rsidRDefault="001A06A4" w:rsidP="00E331F6">
            <w:pPr>
              <w:pStyle w:val="TableParagraph"/>
              <w:tabs>
                <w:tab w:val="left" w:pos="1166"/>
              </w:tabs>
              <w:spacing w:line="276" w:lineRule="auto"/>
              <w:ind w:left="107" w:right="490"/>
              <w:rPr>
                <w:sz w:val="20"/>
              </w:rPr>
            </w:pPr>
            <w:r>
              <w:rPr>
                <w:sz w:val="20"/>
              </w:rPr>
              <w:t>Il</w:t>
            </w:r>
            <w:r>
              <w:rPr>
                <w:spacing w:val="-5"/>
                <w:sz w:val="20"/>
              </w:rPr>
              <w:t xml:space="preserve"> </w:t>
            </w:r>
            <w:r>
              <w:rPr>
                <w:sz w:val="20"/>
              </w:rPr>
              <w:t>metodo</w:t>
            </w:r>
            <w:r>
              <w:rPr>
                <w:spacing w:val="-5"/>
                <w:sz w:val="20"/>
              </w:rPr>
              <w:t xml:space="preserve"> </w:t>
            </w:r>
            <w:r>
              <w:rPr>
                <w:sz w:val="20"/>
              </w:rPr>
              <w:t>di</w:t>
            </w:r>
            <w:r>
              <w:rPr>
                <w:spacing w:val="-5"/>
                <w:sz w:val="20"/>
              </w:rPr>
              <w:t xml:space="preserve"> </w:t>
            </w:r>
            <w:r>
              <w:rPr>
                <w:sz w:val="20"/>
              </w:rPr>
              <w:t>calcolo</w:t>
            </w:r>
            <w:r>
              <w:rPr>
                <w:spacing w:val="-4"/>
                <w:sz w:val="20"/>
              </w:rPr>
              <w:t xml:space="preserve"> </w:t>
            </w:r>
            <w:r>
              <w:rPr>
                <w:sz w:val="20"/>
              </w:rPr>
              <w:t>è</w:t>
            </w:r>
            <w:r>
              <w:rPr>
                <w:spacing w:val="-6"/>
                <w:sz w:val="20"/>
              </w:rPr>
              <w:t xml:space="preserve"> </w:t>
            </w:r>
            <w:r>
              <w:rPr>
                <w:sz w:val="20"/>
              </w:rPr>
              <w:t>già</w:t>
            </w:r>
            <w:r>
              <w:rPr>
                <w:spacing w:val="-5"/>
                <w:sz w:val="20"/>
              </w:rPr>
              <w:t xml:space="preserve"> </w:t>
            </w:r>
            <w:r>
              <w:rPr>
                <w:sz w:val="20"/>
              </w:rPr>
              <w:t>riportato</w:t>
            </w:r>
            <w:r>
              <w:rPr>
                <w:spacing w:val="-4"/>
                <w:sz w:val="20"/>
              </w:rPr>
              <w:t xml:space="preserve"> </w:t>
            </w:r>
            <w:r>
              <w:rPr>
                <w:sz w:val="20"/>
              </w:rPr>
              <w:t>nella</w:t>
            </w:r>
            <w:r>
              <w:rPr>
                <w:spacing w:val="-5"/>
                <w:sz w:val="20"/>
              </w:rPr>
              <w:t xml:space="preserve"> </w:t>
            </w:r>
            <w:r>
              <w:rPr>
                <w:sz w:val="20"/>
              </w:rPr>
              <w:t>descrizione</w:t>
            </w:r>
            <w:r>
              <w:rPr>
                <w:spacing w:val="-6"/>
                <w:sz w:val="20"/>
              </w:rPr>
              <w:t xml:space="preserve"> </w:t>
            </w:r>
            <w:r>
              <w:rPr>
                <w:sz w:val="20"/>
              </w:rPr>
              <w:t>del</w:t>
            </w:r>
            <w:r>
              <w:rPr>
                <w:spacing w:val="-5"/>
                <w:sz w:val="20"/>
              </w:rPr>
              <w:t xml:space="preserve"> </w:t>
            </w:r>
            <w:r>
              <w:rPr>
                <w:sz w:val="20"/>
              </w:rPr>
              <w:t xml:space="preserve">criterio: </w:t>
            </w:r>
            <w:r>
              <w:rPr>
                <w:spacing w:val="-2"/>
                <w:sz w:val="20"/>
              </w:rPr>
              <w:t>0</w:t>
            </w:r>
            <w:r>
              <w:rPr>
                <w:spacing w:val="-2"/>
                <w:sz w:val="20"/>
                <w:u w:val="single"/>
              </w:rPr>
              <w:t>&lt;</w:t>
            </w:r>
            <w:r>
              <w:rPr>
                <w:spacing w:val="-2"/>
                <w:sz w:val="20"/>
              </w:rPr>
              <w:t>R8</w:t>
            </w:r>
            <w:r>
              <w:rPr>
                <w:spacing w:val="-2"/>
                <w:sz w:val="20"/>
                <w:u w:val="single"/>
              </w:rPr>
              <w:t>&lt;</w:t>
            </w:r>
            <w:r>
              <w:rPr>
                <w:spacing w:val="-2"/>
                <w:sz w:val="20"/>
              </w:rPr>
              <w:t>18</w:t>
            </w:r>
            <w:r>
              <w:rPr>
                <w:sz w:val="20"/>
              </w:rPr>
              <w:tab/>
            </w:r>
            <w:r>
              <w:rPr>
                <w:spacing w:val="-2"/>
                <w:sz w:val="20"/>
              </w:rPr>
              <w:t>C=R8/18</w:t>
            </w:r>
          </w:p>
          <w:p w14:paraId="7BEBF128" w14:textId="77777777" w:rsidR="001A06A4" w:rsidRDefault="001A06A4" w:rsidP="00E331F6">
            <w:pPr>
              <w:pStyle w:val="TableParagraph"/>
              <w:tabs>
                <w:tab w:val="left" w:pos="1154"/>
              </w:tabs>
              <w:spacing w:line="195" w:lineRule="exact"/>
              <w:ind w:left="308"/>
              <w:rPr>
                <w:sz w:val="20"/>
              </w:rPr>
            </w:pPr>
            <w:r>
              <w:rPr>
                <w:spacing w:val="-2"/>
                <w:sz w:val="20"/>
              </w:rPr>
              <w:t>R8&gt;18</w:t>
            </w:r>
            <w:r>
              <w:rPr>
                <w:sz w:val="20"/>
              </w:rPr>
              <w:tab/>
            </w:r>
            <w:r>
              <w:rPr>
                <w:spacing w:val="-5"/>
                <w:sz w:val="20"/>
              </w:rPr>
              <w:t>C=1</w:t>
            </w:r>
          </w:p>
        </w:tc>
      </w:tr>
      <w:tr w:rsidR="001A06A4" w14:paraId="014B16B4" w14:textId="77777777" w:rsidTr="001A06A4">
        <w:trPr>
          <w:gridAfter w:val="1"/>
          <w:wAfter w:w="5" w:type="pct"/>
          <w:trHeight w:val="530"/>
        </w:trPr>
        <w:tc>
          <w:tcPr>
            <w:tcW w:w="365" w:type="pct"/>
            <w:gridSpan w:val="2"/>
          </w:tcPr>
          <w:p w14:paraId="4EDA3E56" w14:textId="77777777" w:rsidR="001A06A4" w:rsidRDefault="001A06A4" w:rsidP="00E331F6">
            <w:pPr>
              <w:pStyle w:val="TableParagraph"/>
              <w:rPr>
                <w:sz w:val="18"/>
              </w:rPr>
            </w:pPr>
          </w:p>
        </w:tc>
        <w:tc>
          <w:tcPr>
            <w:tcW w:w="1645" w:type="pct"/>
            <w:gridSpan w:val="2"/>
          </w:tcPr>
          <w:p w14:paraId="25965045" w14:textId="77777777" w:rsidR="001A06A4" w:rsidRDefault="001A06A4" w:rsidP="00E331F6">
            <w:pPr>
              <w:pStyle w:val="TableParagraph"/>
              <w:rPr>
                <w:sz w:val="18"/>
              </w:rPr>
            </w:pPr>
          </w:p>
        </w:tc>
        <w:tc>
          <w:tcPr>
            <w:tcW w:w="2985" w:type="pct"/>
            <w:gridSpan w:val="2"/>
          </w:tcPr>
          <w:p w14:paraId="1292378B" w14:textId="77777777" w:rsidR="001A06A4" w:rsidRDefault="001A06A4" w:rsidP="00E331F6">
            <w:pPr>
              <w:pStyle w:val="TableParagraph"/>
              <w:spacing w:before="2"/>
              <w:ind w:left="107"/>
              <w:rPr>
                <w:sz w:val="20"/>
              </w:rPr>
            </w:pPr>
            <w:r>
              <w:rPr>
                <w:sz w:val="20"/>
              </w:rPr>
              <w:t>Il</w:t>
            </w:r>
            <w:r>
              <w:rPr>
                <w:spacing w:val="18"/>
                <w:sz w:val="20"/>
              </w:rPr>
              <w:t xml:space="preserve"> </w:t>
            </w:r>
            <w:r>
              <w:rPr>
                <w:sz w:val="20"/>
              </w:rPr>
              <w:t>criterio</w:t>
            </w:r>
            <w:r>
              <w:rPr>
                <w:spacing w:val="19"/>
                <w:sz w:val="20"/>
              </w:rPr>
              <w:t xml:space="preserve"> </w:t>
            </w:r>
            <w:r>
              <w:rPr>
                <w:sz w:val="20"/>
              </w:rPr>
              <w:t>fissa</w:t>
            </w:r>
            <w:r>
              <w:rPr>
                <w:spacing w:val="19"/>
                <w:sz w:val="20"/>
              </w:rPr>
              <w:t xml:space="preserve"> </w:t>
            </w:r>
            <w:r>
              <w:rPr>
                <w:sz w:val="20"/>
              </w:rPr>
              <w:t>quale</w:t>
            </w:r>
            <w:r>
              <w:rPr>
                <w:spacing w:val="19"/>
                <w:sz w:val="20"/>
              </w:rPr>
              <w:t xml:space="preserve"> </w:t>
            </w:r>
            <w:r>
              <w:rPr>
                <w:sz w:val="20"/>
              </w:rPr>
              <w:t>periodo</w:t>
            </w:r>
            <w:r>
              <w:rPr>
                <w:spacing w:val="17"/>
                <w:sz w:val="20"/>
              </w:rPr>
              <w:t xml:space="preserve"> </w:t>
            </w:r>
            <w:r>
              <w:rPr>
                <w:sz w:val="20"/>
              </w:rPr>
              <w:t>massimo</w:t>
            </w:r>
            <w:r>
              <w:rPr>
                <w:spacing w:val="19"/>
                <w:sz w:val="20"/>
              </w:rPr>
              <w:t xml:space="preserve"> </w:t>
            </w:r>
            <w:r>
              <w:rPr>
                <w:sz w:val="20"/>
              </w:rPr>
              <w:t>della</w:t>
            </w:r>
            <w:r>
              <w:rPr>
                <w:spacing w:val="19"/>
                <w:sz w:val="20"/>
              </w:rPr>
              <w:t xml:space="preserve"> </w:t>
            </w:r>
            <w:r>
              <w:rPr>
                <w:sz w:val="20"/>
              </w:rPr>
              <w:t>disoccupazione</w:t>
            </w:r>
            <w:r>
              <w:rPr>
                <w:spacing w:val="19"/>
                <w:sz w:val="20"/>
              </w:rPr>
              <w:t xml:space="preserve"> </w:t>
            </w:r>
            <w:r>
              <w:rPr>
                <w:spacing w:val="-2"/>
                <w:sz w:val="20"/>
              </w:rPr>
              <w:t>quello</w:t>
            </w:r>
          </w:p>
          <w:p w14:paraId="0E69861F" w14:textId="77777777" w:rsidR="001A06A4" w:rsidRDefault="001A06A4" w:rsidP="00E331F6">
            <w:pPr>
              <w:pStyle w:val="TableParagraph"/>
              <w:spacing w:before="35"/>
              <w:ind w:left="107"/>
              <w:rPr>
                <w:sz w:val="20"/>
              </w:rPr>
            </w:pPr>
            <w:r>
              <w:rPr>
                <w:sz w:val="20"/>
              </w:rPr>
              <w:t>pari</w:t>
            </w:r>
            <w:r>
              <w:rPr>
                <w:spacing w:val="-4"/>
                <w:sz w:val="20"/>
              </w:rPr>
              <w:t xml:space="preserve"> </w:t>
            </w:r>
            <w:r>
              <w:rPr>
                <w:sz w:val="20"/>
              </w:rPr>
              <w:t>a</w:t>
            </w:r>
            <w:r>
              <w:rPr>
                <w:spacing w:val="-3"/>
                <w:sz w:val="20"/>
              </w:rPr>
              <w:t xml:space="preserve"> </w:t>
            </w:r>
            <w:r>
              <w:rPr>
                <w:sz w:val="20"/>
              </w:rPr>
              <w:t>18</w:t>
            </w:r>
            <w:r>
              <w:rPr>
                <w:spacing w:val="-4"/>
                <w:sz w:val="20"/>
              </w:rPr>
              <w:t xml:space="preserve"> </w:t>
            </w:r>
            <w:r>
              <w:rPr>
                <w:sz w:val="20"/>
              </w:rPr>
              <w:t>mesi</w:t>
            </w:r>
            <w:r>
              <w:rPr>
                <w:spacing w:val="-3"/>
                <w:sz w:val="20"/>
              </w:rPr>
              <w:t xml:space="preserve"> </w:t>
            </w:r>
            <w:r>
              <w:rPr>
                <w:sz w:val="20"/>
              </w:rPr>
              <w:t>dalla</w:t>
            </w:r>
            <w:r>
              <w:rPr>
                <w:spacing w:val="-3"/>
                <w:sz w:val="20"/>
              </w:rPr>
              <w:t xml:space="preserve"> </w:t>
            </w:r>
            <w:r>
              <w:rPr>
                <w:sz w:val="20"/>
              </w:rPr>
              <w:t>data</w:t>
            </w:r>
            <w:r>
              <w:rPr>
                <w:spacing w:val="-3"/>
                <w:sz w:val="20"/>
              </w:rPr>
              <w:t xml:space="preserve"> </w:t>
            </w:r>
            <w:r>
              <w:rPr>
                <w:sz w:val="20"/>
              </w:rPr>
              <w:t>di</w:t>
            </w:r>
            <w:r>
              <w:rPr>
                <w:spacing w:val="-5"/>
                <w:sz w:val="20"/>
              </w:rPr>
              <w:t xml:space="preserve"> </w:t>
            </w:r>
            <w:r>
              <w:rPr>
                <w:sz w:val="20"/>
              </w:rPr>
              <w:t>presentazione</w:t>
            </w:r>
            <w:r>
              <w:rPr>
                <w:spacing w:val="-3"/>
                <w:sz w:val="20"/>
              </w:rPr>
              <w:t xml:space="preserve"> </w:t>
            </w:r>
            <w:r>
              <w:rPr>
                <w:spacing w:val="-2"/>
                <w:sz w:val="20"/>
              </w:rPr>
              <w:t>dell’istanza</w:t>
            </w:r>
          </w:p>
        </w:tc>
      </w:tr>
      <w:tr w:rsidR="001A06A4" w14:paraId="51F5D7CF" w14:textId="77777777" w:rsidTr="001A06A4">
        <w:trPr>
          <w:gridAfter w:val="1"/>
          <w:wAfter w:w="5" w:type="pct"/>
          <w:trHeight w:val="1852"/>
        </w:trPr>
        <w:tc>
          <w:tcPr>
            <w:tcW w:w="365" w:type="pct"/>
            <w:gridSpan w:val="2"/>
          </w:tcPr>
          <w:p w14:paraId="38B296C9" w14:textId="77777777" w:rsidR="001A06A4" w:rsidRDefault="001A06A4" w:rsidP="00E331F6">
            <w:pPr>
              <w:pStyle w:val="TableParagraph"/>
              <w:ind w:left="110"/>
              <w:rPr>
                <w:sz w:val="20"/>
              </w:rPr>
            </w:pPr>
            <w:r>
              <w:rPr>
                <w:spacing w:val="-5"/>
                <w:sz w:val="20"/>
              </w:rPr>
              <w:t>SR9</w:t>
            </w:r>
          </w:p>
        </w:tc>
        <w:tc>
          <w:tcPr>
            <w:tcW w:w="1645" w:type="pct"/>
            <w:gridSpan w:val="2"/>
          </w:tcPr>
          <w:p w14:paraId="364F7AFB" w14:textId="77777777" w:rsidR="001A06A4" w:rsidRDefault="001A06A4" w:rsidP="00E331F6">
            <w:pPr>
              <w:pStyle w:val="TableParagraph"/>
              <w:ind w:left="107" w:right="98"/>
              <w:jc w:val="both"/>
              <w:rPr>
                <w:sz w:val="20"/>
              </w:rPr>
            </w:pPr>
            <w:r>
              <w:rPr>
                <w:sz w:val="20"/>
              </w:rPr>
              <w:t>Il richiedente è in possesso della certificazione di acquacoltura biologica e/o di acquacoltura sostenibile ovvero di partecipazione ai sistemi di ecogestione</w:t>
            </w:r>
            <w:r>
              <w:rPr>
                <w:spacing w:val="40"/>
                <w:sz w:val="20"/>
              </w:rPr>
              <w:t xml:space="preserve"> </w:t>
            </w:r>
            <w:r>
              <w:rPr>
                <w:sz w:val="20"/>
              </w:rPr>
              <w:t>audit dell’Unione (EMAS)</w:t>
            </w:r>
          </w:p>
        </w:tc>
        <w:tc>
          <w:tcPr>
            <w:tcW w:w="2985" w:type="pct"/>
            <w:gridSpan w:val="2"/>
          </w:tcPr>
          <w:p w14:paraId="222DCBF2" w14:textId="77777777" w:rsidR="001A06A4" w:rsidRDefault="001A06A4" w:rsidP="00E331F6">
            <w:pPr>
              <w:pStyle w:val="TableParagraph"/>
              <w:spacing w:line="276" w:lineRule="auto"/>
              <w:ind w:left="107" w:right="100"/>
              <w:jc w:val="both"/>
              <w:rPr>
                <w:sz w:val="20"/>
              </w:rPr>
            </w:pPr>
            <w:r>
              <w:rPr>
                <w:sz w:val="20"/>
              </w:rPr>
              <w:t>Il</w:t>
            </w:r>
            <w:r>
              <w:rPr>
                <w:spacing w:val="-5"/>
                <w:sz w:val="20"/>
              </w:rPr>
              <w:t xml:space="preserve"> </w:t>
            </w:r>
            <w:r>
              <w:rPr>
                <w:sz w:val="20"/>
              </w:rPr>
              <w:t>coefficiente</w:t>
            </w:r>
            <w:r>
              <w:rPr>
                <w:spacing w:val="-4"/>
                <w:sz w:val="20"/>
              </w:rPr>
              <w:t xml:space="preserve"> </w:t>
            </w:r>
            <w:r>
              <w:rPr>
                <w:sz w:val="20"/>
              </w:rPr>
              <w:t>C</w:t>
            </w:r>
            <w:r>
              <w:rPr>
                <w:spacing w:val="-5"/>
                <w:sz w:val="20"/>
              </w:rPr>
              <w:t xml:space="preserve"> </w:t>
            </w:r>
            <w:r>
              <w:rPr>
                <w:sz w:val="20"/>
              </w:rPr>
              <w:t>assume</w:t>
            </w:r>
            <w:r>
              <w:rPr>
                <w:spacing w:val="-4"/>
                <w:sz w:val="20"/>
              </w:rPr>
              <w:t xml:space="preserve"> </w:t>
            </w:r>
            <w:r>
              <w:rPr>
                <w:sz w:val="20"/>
              </w:rPr>
              <w:t>valore</w:t>
            </w:r>
            <w:r>
              <w:rPr>
                <w:spacing w:val="-4"/>
                <w:sz w:val="20"/>
              </w:rPr>
              <w:t xml:space="preserve"> </w:t>
            </w:r>
            <w:r>
              <w:rPr>
                <w:sz w:val="20"/>
              </w:rPr>
              <w:t>pari</w:t>
            </w:r>
            <w:r>
              <w:rPr>
                <w:spacing w:val="-5"/>
                <w:sz w:val="20"/>
              </w:rPr>
              <w:t xml:space="preserve"> </w:t>
            </w:r>
            <w:r>
              <w:rPr>
                <w:sz w:val="20"/>
              </w:rPr>
              <w:t>ad</w:t>
            </w:r>
            <w:r>
              <w:rPr>
                <w:spacing w:val="-5"/>
                <w:sz w:val="20"/>
              </w:rPr>
              <w:t xml:space="preserve"> </w:t>
            </w:r>
            <w:r>
              <w:rPr>
                <w:sz w:val="20"/>
              </w:rPr>
              <w:t>1</w:t>
            </w:r>
            <w:r>
              <w:rPr>
                <w:spacing w:val="-3"/>
                <w:sz w:val="20"/>
              </w:rPr>
              <w:t xml:space="preserve"> </w:t>
            </w:r>
            <w:r>
              <w:rPr>
                <w:sz w:val="20"/>
              </w:rPr>
              <w:t>se</w:t>
            </w:r>
            <w:r>
              <w:rPr>
                <w:spacing w:val="-4"/>
                <w:sz w:val="20"/>
              </w:rPr>
              <w:t xml:space="preserve"> </w:t>
            </w:r>
            <w:r>
              <w:rPr>
                <w:sz w:val="20"/>
              </w:rPr>
              <w:t>l’impresa</w:t>
            </w:r>
            <w:r>
              <w:rPr>
                <w:spacing w:val="-4"/>
                <w:sz w:val="20"/>
              </w:rPr>
              <w:t xml:space="preserve"> </w:t>
            </w:r>
            <w:r>
              <w:rPr>
                <w:sz w:val="20"/>
              </w:rPr>
              <w:t>richiedente</w:t>
            </w:r>
            <w:r>
              <w:rPr>
                <w:spacing w:val="-4"/>
                <w:sz w:val="20"/>
              </w:rPr>
              <w:t xml:space="preserve"> </w:t>
            </w:r>
            <w:r>
              <w:rPr>
                <w:sz w:val="20"/>
              </w:rPr>
              <w:t>è</w:t>
            </w:r>
            <w:r>
              <w:rPr>
                <w:spacing w:val="-4"/>
                <w:sz w:val="20"/>
              </w:rPr>
              <w:t xml:space="preserve"> </w:t>
            </w:r>
            <w:r>
              <w:rPr>
                <w:sz w:val="20"/>
              </w:rPr>
              <w:t xml:space="preserve">in possesso della certificazione di acquacoltura biologica ai sensi del </w:t>
            </w:r>
            <w:proofErr w:type="gramStart"/>
            <w:r>
              <w:rPr>
                <w:sz w:val="20"/>
              </w:rPr>
              <w:t>Reg.(</w:t>
            </w:r>
            <w:proofErr w:type="gramEnd"/>
            <w:r>
              <w:rPr>
                <w:sz w:val="20"/>
              </w:rPr>
              <w:t>UE) 2018/484</w:t>
            </w:r>
            <w:r>
              <w:rPr>
                <w:spacing w:val="40"/>
                <w:sz w:val="20"/>
              </w:rPr>
              <w:t xml:space="preserve"> </w:t>
            </w:r>
            <w:r>
              <w:rPr>
                <w:sz w:val="20"/>
              </w:rPr>
              <w:t>e/o di acquacoltura sostenibile ai sensi del DM del 4 febbraio 2020 n.7630, ovvero di partecipazione ai sistemi di ecogestione</w:t>
            </w:r>
            <w:r>
              <w:rPr>
                <w:spacing w:val="40"/>
                <w:sz w:val="20"/>
              </w:rPr>
              <w:t xml:space="preserve"> </w:t>
            </w:r>
            <w:r>
              <w:rPr>
                <w:sz w:val="20"/>
              </w:rPr>
              <w:t xml:space="preserve">audit dell’Unione (EMAS) ai sensi del </w:t>
            </w:r>
            <w:proofErr w:type="gramStart"/>
            <w:r>
              <w:rPr>
                <w:sz w:val="20"/>
              </w:rPr>
              <w:t>Reg.(</w:t>
            </w:r>
            <w:proofErr w:type="gramEnd"/>
            <w:r>
              <w:rPr>
                <w:sz w:val="20"/>
              </w:rPr>
              <w:t xml:space="preserve">CE) </w:t>
            </w:r>
            <w:r>
              <w:rPr>
                <w:spacing w:val="-2"/>
                <w:sz w:val="20"/>
              </w:rPr>
              <w:t>2009/1221</w:t>
            </w:r>
          </w:p>
        </w:tc>
      </w:tr>
      <w:tr w:rsidR="001A06A4" w14:paraId="2DE7CFDB" w14:textId="77777777" w:rsidTr="001A06A4">
        <w:trPr>
          <w:gridAfter w:val="1"/>
          <w:wAfter w:w="5" w:type="pct"/>
          <w:trHeight w:val="791"/>
        </w:trPr>
        <w:tc>
          <w:tcPr>
            <w:tcW w:w="365" w:type="pct"/>
            <w:gridSpan w:val="2"/>
          </w:tcPr>
          <w:p w14:paraId="5F64F252" w14:textId="77777777" w:rsidR="001A06A4" w:rsidRDefault="001A06A4" w:rsidP="00E331F6">
            <w:pPr>
              <w:pStyle w:val="TableParagraph"/>
              <w:ind w:left="110"/>
              <w:rPr>
                <w:sz w:val="20"/>
              </w:rPr>
            </w:pPr>
            <w:r>
              <w:rPr>
                <w:spacing w:val="-4"/>
                <w:sz w:val="20"/>
              </w:rPr>
              <w:t>SR10</w:t>
            </w:r>
          </w:p>
        </w:tc>
        <w:tc>
          <w:tcPr>
            <w:tcW w:w="1645" w:type="pct"/>
            <w:gridSpan w:val="2"/>
          </w:tcPr>
          <w:p w14:paraId="3EB110A0" w14:textId="77777777" w:rsidR="001A06A4" w:rsidRDefault="001A06A4" w:rsidP="00E331F6">
            <w:pPr>
              <w:pStyle w:val="TableParagraph"/>
              <w:ind w:left="107"/>
              <w:rPr>
                <w:i/>
                <w:sz w:val="20"/>
              </w:rPr>
            </w:pPr>
            <w:r>
              <w:rPr>
                <w:sz w:val="20"/>
              </w:rPr>
              <w:t xml:space="preserve">Il richiedente aderisce ad una </w:t>
            </w:r>
            <w:r>
              <w:rPr>
                <w:i/>
                <w:sz w:val="20"/>
              </w:rPr>
              <w:t xml:space="preserve">smart </w:t>
            </w:r>
            <w:r>
              <w:rPr>
                <w:i/>
                <w:spacing w:val="-4"/>
                <w:sz w:val="20"/>
              </w:rPr>
              <w:t>grid</w:t>
            </w:r>
          </w:p>
        </w:tc>
        <w:tc>
          <w:tcPr>
            <w:tcW w:w="2985" w:type="pct"/>
            <w:gridSpan w:val="2"/>
          </w:tcPr>
          <w:p w14:paraId="29D7A5FD" w14:textId="77777777" w:rsidR="001A06A4" w:rsidRDefault="001A06A4" w:rsidP="00E331F6">
            <w:pPr>
              <w:pStyle w:val="TableParagraph"/>
              <w:spacing w:line="276" w:lineRule="auto"/>
              <w:ind w:left="107"/>
              <w:rPr>
                <w:sz w:val="20"/>
              </w:rPr>
            </w:pPr>
            <w:r>
              <w:rPr>
                <w:sz w:val="20"/>
              </w:rPr>
              <w:t>Per ottenere il valore del coefficiente il richiedente deve far parte di una</w:t>
            </w:r>
            <w:r>
              <w:rPr>
                <w:spacing w:val="22"/>
                <w:sz w:val="20"/>
              </w:rPr>
              <w:t xml:space="preserve"> </w:t>
            </w:r>
            <w:r>
              <w:rPr>
                <w:sz w:val="20"/>
              </w:rPr>
              <w:t>smart</w:t>
            </w:r>
            <w:r>
              <w:rPr>
                <w:spacing w:val="22"/>
                <w:sz w:val="20"/>
              </w:rPr>
              <w:t xml:space="preserve"> </w:t>
            </w:r>
            <w:r>
              <w:rPr>
                <w:sz w:val="20"/>
              </w:rPr>
              <w:t>grid</w:t>
            </w:r>
            <w:r>
              <w:rPr>
                <w:spacing w:val="23"/>
                <w:sz w:val="20"/>
              </w:rPr>
              <w:t xml:space="preserve"> </w:t>
            </w:r>
            <w:r>
              <w:rPr>
                <w:sz w:val="20"/>
              </w:rPr>
              <w:t>in</w:t>
            </w:r>
            <w:r>
              <w:rPr>
                <w:spacing w:val="23"/>
                <w:sz w:val="20"/>
              </w:rPr>
              <w:t xml:space="preserve"> </w:t>
            </w:r>
            <w:r>
              <w:rPr>
                <w:sz w:val="20"/>
              </w:rPr>
              <w:t>qualità</w:t>
            </w:r>
            <w:r>
              <w:rPr>
                <w:spacing w:val="22"/>
                <w:sz w:val="20"/>
              </w:rPr>
              <w:t xml:space="preserve"> </w:t>
            </w:r>
            <w:r>
              <w:rPr>
                <w:sz w:val="20"/>
              </w:rPr>
              <w:t>di</w:t>
            </w:r>
            <w:r>
              <w:rPr>
                <w:spacing w:val="20"/>
                <w:sz w:val="20"/>
              </w:rPr>
              <w:t xml:space="preserve"> </w:t>
            </w:r>
            <w:r>
              <w:rPr>
                <w:sz w:val="20"/>
              </w:rPr>
              <w:t>utilizzatore</w:t>
            </w:r>
            <w:r>
              <w:rPr>
                <w:spacing w:val="22"/>
                <w:sz w:val="20"/>
              </w:rPr>
              <w:t xml:space="preserve"> </w:t>
            </w:r>
            <w:r>
              <w:rPr>
                <w:sz w:val="20"/>
              </w:rPr>
              <w:t>di</w:t>
            </w:r>
            <w:r>
              <w:rPr>
                <w:spacing w:val="22"/>
                <w:sz w:val="20"/>
              </w:rPr>
              <w:t xml:space="preserve"> </w:t>
            </w:r>
            <w:r>
              <w:rPr>
                <w:sz w:val="20"/>
              </w:rPr>
              <w:t>energia</w:t>
            </w:r>
            <w:r>
              <w:rPr>
                <w:spacing w:val="22"/>
                <w:sz w:val="20"/>
              </w:rPr>
              <w:t xml:space="preserve"> </w:t>
            </w:r>
            <w:r>
              <w:rPr>
                <w:sz w:val="20"/>
              </w:rPr>
              <w:t>prodotta</w:t>
            </w:r>
            <w:r>
              <w:rPr>
                <w:spacing w:val="22"/>
                <w:sz w:val="20"/>
              </w:rPr>
              <w:t xml:space="preserve"> </w:t>
            </w:r>
            <w:r>
              <w:rPr>
                <w:sz w:val="20"/>
              </w:rPr>
              <w:t>da</w:t>
            </w:r>
            <w:r>
              <w:rPr>
                <w:spacing w:val="22"/>
                <w:sz w:val="20"/>
              </w:rPr>
              <w:t xml:space="preserve"> </w:t>
            </w:r>
            <w:r>
              <w:rPr>
                <w:spacing w:val="-5"/>
                <w:sz w:val="20"/>
              </w:rPr>
              <w:t>una</w:t>
            </w:r>
          </w:p>
          <w:p w14:paraId="5107A8E9" w14:textId="77777777" w:rsidR="001A06A4" w:rsidRDefault="001A06A4" w:rsidP="00E331F6">
            <w:pPr>
              <w:pStyle w:val="TableParagraph"/>
              <w:spacing w:line="229" w:lineRule="exact"/>
              <w:ind w:left="107"/>
              <w:rPr>
                <w:sz w:val="20"/>
              </w:rPr>
            </w:pPr>
            <w:r>
              <w:rPr>
                <w:sz w:val="20"/>
              </w:rPr>
              <w:t>comunità</w:t>
            </w:r>
            <w:r>
              <w:rPr>
                <w:spacing w:val="-5"/>
                <w:sz w:val="20"/>
              </w:rPr>
              <w:t xml:space="preserve"> </w:t>
            </w:r>
            <w:r>
              <w:rPr>
                <w:spacing w:val="-2"/>
                <w:sz w:val="20"/>
              </w:rPr>
              <w:t>energetica</w:t>
            </w:r>
          </w:p>
        </w:tc>
      </w:tr>
      <w:tr w:rsidR="001A06A4" w14:paraId="61B04350" w14:textId="77777777" w:rsidTr="001A06A4">
        <w:trPr>
          <w:gridAfter w:val="1"/>
          <w:wAfter w:w="5" w:type="pct"/>
          <w:trHeight w:val="265"/>
        </w:trPr>
        <w:tc>
          <w:tcPr>
            <w:tcW w:w="4995" w:type="pct"/>
            <w:gridSpan w:val="6"/>
          </w:tcPr>
          <w:p w14:paraId="311DDCE6" w14:textId="77777777" w:rsidR="001A06A4" w:rsidRDefault="001A06A4" w:rsidP="00E331F6">
            <w:pPr>
              <w:pStyle w:val="TableParagraph"/>
              <w:ind w:left="110"/>
              <w:rPr>
                <w:b/>
                <w:i/>
                <w:sz w:val="20"/>
              </w:rPr>
            </w:pPr>
            <w:r>
              <w:rPr>
                <w:b/>
                <w:i/>
                <w:sz w:val="20"/>
              </w:rPr>
              <w:t>CRITERI</w:t>
            </w:r>
            <w:r>
              <w:rPr>
                <w:b/>
                <w:i/>
                <w:spacing w:val="-10"/>
                <w:sz w:val="20"/>
              </w:rPr>
              <w:t xml:space="preserve"> </w:t>
            </w:r>
            <w:r>
              <w:rPr>
                <w:b/>
                <w:i/>
                <w:sz w:val="20"/>
              </w:rPr>
              <w:t>QUALITATIVI</w:t>
            </w:r>
            <w:r>
              <w:rPr>
                <w:b/>
                <w:i/>
                <w:spacing w:val="-10"/>
                <w:sz w:val="20"/>
              </w:rPr>
              <w:t xml:space="preserve"> </w:t>
            </w:r>
            <w:r>
              <w:rPr>
                <w:b/>
                <w:i/>
                <w:sz w:val="20"/>
              </w:rPr>
              <w:t>DELLA</w:t>
            </w:r>
            <w:r>
              <w:rPr>
                <w:b/>
                <w:i/>
                <w:spacing w:val="-10"/>
                <w:sz w:val="20"/>
              </w:rPr>
              <w:t xml:space="preserve"> </w:t>
            </w:r>
            <w:r>
              <w:rPr>
                <w:b/>
                <w:i/>
                <w:sz w:val="20"/>
              </w:rPr>
              <w:t>PROPOSTA</w:t>
            </w:r>
            <w:r>
              <w:rPr>
                <w:b/>
                <w:i/>
                <w:spacing w:val="-10"/>
                <w:sz w:val="20"/>
              </w:rPr>
              <w:t xml:space="preserve"> </w:t>
            </w:r>
            <w:r>
              <w:rPr>
                <w:b/>
                <w:i/>
                <w:spacing w:val="-2"/>
                <w:sz w:val="20"/>
              </w:rPr>
              <w:t>PROGETTUALE</w:t>
            </w:r>
          </w:p>
        </w:tc>
      </w:tr>
      <w:tr w:rsidR="001A06A4" w14:paraId="3311CD34" w14:textId="77777777" w:rsidTr="001A06A4">
        <w:trPr>
          <w:gridAfter w:val="1"/>
          <w:wAfter w:w="5" w:type="pct"/>
          <w:trHeight w:val="1586"/>
        </w:trPr>
        <w:tc>
          <w:tcPr>
            <w:tcW w:w="365" w:type="pct"/>
            <w:gridSpan w:val="2"/>
          </w:tcPr>
          <w:p w14:paraId="42133326" w14:textId="77777777" w:rsidR="001A06A4" w:rsidRDefault="001A06A4" w:rsidP="00E331F6">
            <w:pPr>
              <w:pStyle w:val="TableParagraph"/>
              <w:ind w:left="110"/>
              <w:rPr>
                <w:sz w:val="20"/>
              </w:rPr>
            </w:pPr>
            <w:r>
              <w:rPr>
                <w:spacing w:val="-5"/>
                <w:sz w:val="20"/>
              </w:rPr>
              <w:t>Q1</w:t>
            </w:r>
          </w:p>
        </w:tc>
        <w:tc>
          <w:tcPr>
            <w:tcW w:w="1645" w:type="pct"/>
            <w:gridSpan w:val="2"/>
          </w:tcPr>
          <w:p w14:paraId="759DFF89" w14:textId="77777777" w:rsidR="001A06A4" w:rsidRDefault="001A06A4" w:rsidP="00E331F6">
            <w:pPr>
              <w:pStyle w:val="TableParagraph"/>
              <w:spacing w:line="276" w:lineRule="auto"/>
              <w:ind w:left="107" w:right="98"/>
              <w:jc w:val="both"/>
              <w:rPr>
                <w:sz w:val="20"/>
              </w:rPr>
            </w:pPr>
            <w:r>
              <w:rPr>
                <w:sz w:val="20"/>
              </w:rPr>
              <w:t xml:space="preserve">Coerenza con gli obiettivi del Programma ed in particolare con i macrobiettivi del PSNA previsti </w:t>
            </w:r>
            <w:proofErr w:type="gramStart"/>
            <w:r>
              <w:rPr>
                <w:sz w:val="20"/>
              </w:rPr>
              <w:t>nell’OS</w:t>
            </w:r>
            <w:r>
              <w:rPr>
                <w:spacing w:val="28"/>
                <w:sz w:val="20"/>
              </w:rPr>
              <w:t xml:space="preserve">  </w:t>
            </w:r>
            <w:r>
              <w:rPr>
                <w:sz w:val="20"/>
              </w:rPr>
              <w:t>2.1,</w:t>
            </w:r>
            <w:r>
              <w:rPr>
                <w:spacing w:val="28"/>
                <w:sz w:val="20"/>
              </w:rPr>
              <w:t xml:space="preserve">  </w:t>
            </w:r>
            <w:r>
              <w:rPr>
                <w:sz w:val="20"/>
              </w:rPr>
              <w:t>Azione</w:t>
            </w:r>
            <w:proofErr w:type="gramEnd"/>
            <w:r>
              <w:rPr>
                <w:spacing w:val="29"/>
                <w:sz w:val="20"/>
              </w:rPr>
              <w:t xml:space="preserve">  </w:t>
            </w:r>
            <w:proofErr w:type="gramStart"/>
            <w:r>
              <w:rPr>
                <w:sz w:val="20"/>
              </w:rPr>
              <w:t>5,</w:t>
            </w:r>
            <w:r>
              <w:rPr>
                <w:spacing w:val="27"/>
                <w:sz w:val="20"/>
              </w:rPr>
              <w:t xml:space="preserve">  </w:t>
            </w:r>
            <w:r>
              <w:rPr>
                <w:sz w:val="20"/>
              </w:rPr>
              <w:t>del</w:t>
            </w:r>
            <w:proofErr w:type="gramEnd"/>
            <w:r>
              <w:rPr>
                <w:spacing w:val="29"/>
                <w:sz w:val="20"/>
              </w:rPr>
              <w:t xml:space="preserve">  </w:t>
            </w:r>
            <w:r>
              <w:rPr>
                <w:spacing w:val="-5"/>
                <w:sz w:val="20"/>
              </w:rPr>
              <w:t>PN</w:t>
            </w:r>
          </w:p>
          <w:p w14:paraId="49611697" w14:textId="77777777" w:rsidR="001A06A4" w:rsidRDefault="001A06A4" w:rsidP="00E331F6">
            <w:pPr>
              <w:pStyle w:val="TableParagraph"/>
              <w:spacing w:before="1"/>
              <w:ind w:left="107"/>
              <w:jc w:val="both"/>
              <w:rPr>
                <w:sz w:val="20"/>
              </w:rPr>
            </w:pPr>
            <w:r>
              <w:rPr>
                <w:spacing w:val="-2"/>
                <w:sz w:val="20"/>
              </w:rPr>
              <w:t>FEAMPA</w:t>
            </w:r>
            <w:r>
              <w:rPr>
                <w:spacing w:val="4"/>
                <w:sz w:val="20"/>
              </w:rPr>
              <w:t xml:space="preserve"> </w:t>
            </w:r>
            <w:r>
              <w:rPr>
                <w:spacing w:val="-2"/>
                <w:sz w:val="20"/>
              </w:rPr>
              <w:t>21-</w:t>
            </w:r>
            <w:r>
              <w:rPr>
                <w:spacing w:val="-5"/>
                <w:sz w:val="20"/>
              </w:rPr>
              <w:t>27</w:t>
            </w:r>
          </w:p>
        </w:tc>
        <w:tc>
          <w:tcPr>
            <w:tcW w:w="2985" w:type="pct"/>
            <w:gridSpan w:val="2"/>
          </w:tcPr>
          <w:p w14:paraId="2CAC8762" w14:textId="77777777" w:rsidR="001A06A4" w:rsidRDefault="001A06A4" w:rsidP="00E331F6">
            <w:pPr>
              <w:pStyle w:val="TableParagraph"/>
              <w:spacing w:line="276" w:lineRule="auto"/>
              <w:ind w:left="107" w:right="100"/>
              <w:jc w:val="both"/>
              <w:rPr>
                <w:sz w:val="20"/>
              </w:rPr>
            </w:pPr>
            <w:r>
              <w:rPr>
                <w:sz w:val="20"/>
              </w:rPr>
              <w:t>Il livello di coerenza è valutato in: alto quando il progetto è coerente con più di due delle linee strategiche, medio con almeno due linee strategiche e basso con una sola linea strategica tra quelle attivate dall’intervento ed in particolare: linee strategiche</w:t>
            </w:r>
            <w:r>
              <w:rPr>
                <w:spacing w:val="40"/>
                <w:sz w:val="20"/>
              </w:rPr>
              <w:t xml:space="preserve"> </w:t>
            </w:r>
            <w:r>
              <w:rPr>
                <w:sz w:val="20"/>
              </w:rPr>
              <w:t>4 e 5 del MO2 e quelle</w:t>
            </w:r>
            <w:r>
              <w:rPr>
                <w:spacing w:val="16"/>
                <w:sz w:val="20"/>
              </w:rPr>
              <w:t xml:space="preserve"> </w:t>
            </w:r>
            <w:r>
              <w:rPr>
                <w:sz w:val="20"/>
              </w:rPr>
              <w:t>1,</w:t>
            </w:r>
            <w:r>
              <w:rPr>
                <w:spacing w:val="15"/>
                <w:sz w:val="20"/>
              </w:rPr>
              <w:t xml:space="preserve"> </w:t>
            </w:r>
            <w:r>
              <w:rPr>
                <w:sz w:val="20"/>
              </w:rPr>
              <w:t>2,</w:t>
            </w:r>
            <w:r>
              <w:rPr>
                <w:spacing w:val="14"/>
                <w:sz w:val="20"/>
              </w:rPr>
              <w:t xml:space="preserve"> </w:t>
            </w:r>
            <w:r>
              <w:rPr>
                <w:sz w:val="20"/>
              </w:rPr>
              <w:t>6,</w:t>
            </w:r>
            <w:r>
              <w:rPr>
                <w:spacing w:val="15"/>
                <w:sz w:val="20"/>
              </w:rPr>
              <w:t xml:space="preserve"> </w:t>
            </w:r>
            <w:r>
              <w:rPr>
                <w:sz w:val="20"/>
              </w:rPr>
              <w:t>7</w:t>
            </w:r>
            <w:r>
              <w:rPr>
                <w:spacing w:val="16"/>
                <w:sz w:val="20"/>
              </w:rPr>
              <w:t xml:space="preserve"> </w:t>
            </w:r>
            <w:r>
              <w:rPr>
                <w:sz w:val="20"/>
              </w:rPr>
              <w:t>e</w:t>
            </w:r>
            <w:r>
              <w:rPr>
                <w:spacing w:val="14"/>
                <w:sz w:val="20"/>
              </w:rPr>
              <w:t xml:space="preserve"> </w:t>
            </w:r>
            <w:r>
              <w:rPr>
                <w:sz w:val="20"/>
              </w:rPr>
              <w:t>8</w:t>
            </w:r>
            <w:r>
              <w:rPr>
                <w:spacing w:val="18"/>
                <w:sz w:val="20"/>
              </w:rPr>
              <w:t xml:space="preserve"> </w:t>
            </w:r>
            <w:r>
              <w:rPr>
                <w:sz w:val="20"/>
              </w:rPr>
              <w:t>del</w:t>
            </w:r>
            <w:r>
              <w:rPr>
                <w:spacing w:val="15"/>
                <w:sz w:val="20"/>
              </w:rPr>
              <w:t xml:space="preserve"> </w:t>
            </w:r>
            <w:r>
              <w:rPr>
                <w:sz w:val="20"/>
              </w:rPr>
              <w:t>MO3</w:t>
            </w:r>
            <w:r>
              <w:rPr>
                <w:spacing w:val="15"/>
                <w:sz w:val="20"/>
              </w:rPr>
              <w:t xml:space="preserve"> </w:t>
            </w:r>
            <w:r>
              <w:rPr>
                <w:sz w:val="20"/>
              </w:rPr>
              <w:t>PNSA</w:t>
            </w:r>
            <w:r>
              <w:rPr>
                <w:spacing w:val="17"/>
                <w:sz w:val="20"/>
              </w:rPr>
              <w:t xml:space="preserve"> </w:t>
            </w:r>
            <w:r>
              <w:rPr>
                <w:sz w:val="20"/>
              </w:rPr>
              <w:t>e</w:t>
            </w:r>
            <w:r>
              <w:rPr>
                <w:spacing w:val="16"/>
                <w:sz w:val="20"/>
              </w:rPr>
              <w:t xml:space="preserve"> </w:t>
            </w:r>
            <w:r>
              <w:rPr>
                <w:sz w:val="20"/>
              </w:rPr>
              <w:t>come</w:t>
            </w:r>
            <w:r>
              <w:rPr>
                <w:spacing w:val="15"/>
                <w:sz w:val="20"/>
              </w:rPr>
              <w:t xml:space="preserve"> </w:t>
            </w:r>
            <w:r>
              <w:rPr>
                <w:sz w:val="20"/>
              </w:rPr>
              <w:t>indicato</w:t>
            </w:r>
            <w:r>
              <w:rPr>
                <w:spacing w:val="16"/>
                <w:sz w:val="20"/>
              </w:rPr>
              <w:t xml:space="preserve"> </w:t>
            </w:r>
            <w:r>
              <w:rPr>
                <w:sz w:val="20"/>
              </w:rPr>
              <w:t>nel</w:t>
            </w:r>
            <w:r>
              <w:rPr>
                <w:spacing w:val="14"/>
                <w:sz w:val="20"/>
              </w:rPr>
              <w:t xml:space="preserve"> </w:t>
            </w:r>
            <w:r>
              <w:rPr>
                <w:spacing w:val="-2"/>
                <w:sz w:val="20"/>
              </w:rPr>
              <w:t>paragrafo</w:t>
            </w:r>
          </w:p>
          <w:p w14:paraId="71D27CFC" w14:textId="77777777" w:rsidR="001A06A4" w:rsidRDefault="001A06A4" w:rsidP="00E331F6">
            <w:pPr>
              <w:pStyle w:val="TableParagraph"/>
              <w:spacing w:before="1"/>
              <w:ind w:left="107"/>
              <w:rPr>
                <w:sz w:val="20"/>
              </w:rPr>
            </w:pPr>
            <w:r>
              <w:rPr>
                <w:sz w:val="20"/>
              </w:rPr>
              <w:t>2.1.2.1.1</w:t>
            </w:r>
            <w:r>
              <w:rPr>
                <w:spacing w:val="-6"/>
                <w:sz w:val="20"/>
              </w:rPr>
              <w:t xml:space="preserve"> </w:t>
            </w:r>
            <w:r>
              <w:rPr>
                <w:sz w:val="20"/>
              </w:rPr>
              <w:t>del</w:t>
            </w:r>
            <w:r>
              <w:rPr>
                <w:spacing w:val="-4"/>
                <w:sz w:val="20"/>
              </w:rPr>
              <w:t xml:space="preserve"> </w:t>
            </w:r>
            <w:r>
              <w:rPr>
                <w:sz w:val="20"/>
              </w:rPr>
              <w:t>PN-</w:t>
            </w:r>
            <w:r>
              <w:rPr>
                <w:spacing w:val="-2"/>
                <w:sz w:val="20"/>
              </w:rPr>
              <w:t>FEAMPA</w:t>
            </w:r>
          </w:p>
        </w:tc>
      </w:tr>
      <w:tr w:rsidR="001A06A4" w14:paraId="16F63E75" w14:textId="77777777" w:rsidTr="001A06A4">
        <w:trPr>
          <w:gridAfter w:val="1"/>
          <w:wAfter w:w="5" w:type="pct"/>
          <w:trHeight w:val="1322"/>
        </w:trPr>
        <w:tc>
          <w:tcPr>
            <w:tcW w:w="365" w:type="pct"/>
            <w:gridSpan w:val="2"/>
          </w:tcPr>
          <w:p w14:paraId="4CFA0EE5" w14:textId="77777777" w:rsidR="001A06A4" w:rsidRDefault="001A06A4" w:rsidP="00E331F6">
            <w:pPr>
              <w:pStyle w:val="TableParagraph"/>
              <w:ind w:left="110"/>
              <w:rPr>
                <w:sz w:val="20"/>
              </w:rPr>
            </w:pPr>
            <w:r>
              <w:rPr>
                <w:spacing w:val="-5"/>
                <w:sz w:val="20"/>
              </w:rPr>
              <w:t>Q2</w:t>
            </w:r>
          </w:p>
        </w:tc>
        <w:tc>
          <w:tcPr>
            <w:tcW w:w="1645" w:type="pct"/>
            <w:gridSpan w:val="2"/>
          </w:tcPr>
          <w:p w14:paraId="301A3A37" w14:textId="77777777" w:rsidR="001A06A4" w:rsidRDefault="001A06A4" w:rsidP="00E331F6">
            <w:pPr>
              <w:pStyle w:val="TableParagraph"/>
              <w:spacing w:line="276" w:lineRule="auto"/>
              <w:ind w:left="107" w:right="97"/>
              <w:jc w:val="both"/>
              <w:rPr>
                <w:sz w:val="20"/>
              </w:rPr>
            </w:pPr>
            <w:r>
              <w:rPr>
                <w:sz w:val="20"/>
              </w:rPr>
              <w:t>Livello di innovazione tecnologica mediante la valutazione del costo degli investimenti green o per la resilienza</w:t>
            </w:r>
            <w:r>
              <w:rPr>
                <w:spacing w:val="25"/>
                <w:sz w:val="20"/>
              </w:rPr>
              <w:t xml:space="preserve"> </w:t>
            </w:r>
            <w:r>
              <w:rPr>
                <w:sz w:val="20"/>
              </w:rPr>
              <w:t>a</w:t>
            </w:r>
            <w:r>
              <w:rPr>
                <w:spacing w:val="26"/>
                <w:sz w:val="20"/>
              </w:rPr>
              <w:t xml:space="preserve"> </w:t>
            </w:r>
            <w:r>
              <w:rPr>
                <w:sz w:val="20"/>
              </w:rPr>
              <w:t>carattere</w:t>
            </w:r>
            <w:r>
              <w:rPr>
                <w:spacing w:val="25"/>
                <w:sz w:val="20"/>
              </w:rPr>
              <w:t xml:space="preserve"> </w:t>
            </w:r>
            <w:r>
              <w:rPr>
                <w:sz w:val="20"/>
              </w:rPr>
              <w:t>innovativo</w:t>
            </w:r>
            <w:r>
              <w:rPr>
                <w:spacing w:val="26"/>
                <w:sz w:val="20"/>
              </w:rPr>
              <w:t xml:space="preserve"> </w:t>
            </w:r>
            <w:r>
              <w:rPr>
                <w:spacing w:val="-5"/>
                <w:sz w:val="20"/>
              </w:rPr>
              <w:t>sul</w:t>
            </w:r>
          </w:p>
          <w:p w14:paraId="79380D58" w14:textId="77777777" w:rsidR="001A06A4" w:rsidRDefault="001A06A4" w:rsidP="00E331F6">
            <w:pPr>
              <w:pStyle w:val="TableParagraph"/>
              <w:ind w:left="107"/>
              <w:jc w:val="both"/>
              <w:rPr>
                <w:sz w:val="20"/>
              </w:rPr>
            </w:pPr>
            <w:r>
              <w:rPr>
                <w:sz w:val="20"/>
              </w:rPr>
              <w:t>costo</w:t>
            </w:r>
            <w:r>
              <w:rPr>
                <w:spacing w:val="-4"/>
                <w:sz w:val="20"/>
              </w:rPr>
              <w:t xml:space="preserve"> </w:t>
            </w:r>
            <w:r>
              <w:rPr>
                <w:sz w:val="20"/>
              </w:rPr>
              <w:t>totale</w:t>
            </w:r>
            <w:r>
              <w:rPr>
                <w:spacing w:val="-4"/>
                <w:sz w:val="20"/>
              </w:rPr>
              <w:t xml:space="preserve"> </w:t>
            </w:r>
            <w:r>
              <w:rPr>
                <w:spacing w:val="-2"/>
                <w:sz w:val="20"/>
              </w:rPr>
              <w:t>dell’investimento</w:t>
            </w:r>
          </w:p>
        </w:tc>
        <w:tc>
          <w:tcPr>
            <w:tcW w:w="2985" w:type="pct"/>
            <w:gridSpan w:val="2"/>
          </w:tcPr>
          <w:p w14:paraId="7664E01A" w14:textId="77777777" w:rsidR="001A06A4" w:rsidRDefault="001A06A4" w:rsidP="00E331F6">
            <w:pPr>
              <w:pStyle w:val="TableParagraph"/>
              <w:spacing w:line="276" w:lineRule="auto"/>
              <w:ind w:left="107" w:right="103"/>
              <w:jc w:val="both"/>
              <w:rPr>
                <w:sz w:val="20"/>
              </w:rPr>
            </w:pPr>
            <w:r>
              <w:rPr>
                <w:sz w:val="20"/>
              </w:rPr>
              <w:t>Il criterio mira a misurare il livello di innovazione tecnologica green o per la</w:t>
            </w:r>
            <w:r>
              <w:rPr>
                <w:spacing w:val="-1"/>
                <w:sz w:val="20"/>
              </w:rPr>
              <w:t xml:space="preserve"> </w:t>
            </w:r>
            <w:r>
              <w:rPr>
                <w:sz w:val="20"/>
              </w:rPr>
              <w:t xml:space="preserve">resilienza della </w:t>
            </w:r>
            <w:proofErr w:type="gramStart"/>
            <w:r>
              <w:rPr>
                <w:sz w:val="20"/>
              </w:rPr>
              <w:t>proposta</w:t>
            </w:r>
            <w:proofErr w:type="gramEnd"/>
            <w:r>
              <w:rPr>
                <w:spacing w:val="-1"/>
                <w:sz w:val="20"/>
              </w:rPr>
              <w:t xml:space="preserve"> </w:t>
            </w:r>
            <w:r>
              <w:rPr>
                <w:sz w:val="20"/>
              </w:rPr>
              <w:t>Il</w:t>
            </w:r>
            <w:r>
              <w:rPr>
                <w:spacing w:val="-1"/>
                <w:sz w:val="20"/>
              </w:rPr>
              <w:t xml:space="preserve"> </w:t>
            </w:r>
            <w:r>
              <w:rPr>
                <w:sz w:val="20"/>
              </w:rPr>
              <w:t>coefficiente</w:t>
            </w:r>
            <w:r>
              <w:rPr>
                <w:spacing w:val="-1"/>
                <w:sz w:val="20"/>
              </w:rPr>
              <w:t xml:space="preserve"> </w:t>
            </w:r>
            <w:r>
              <w:rPr>
                <w:sz w:val="20"/>
              </w:rPr>
              <w:t>C</w:t>
            </w:r>
            <w:r>
              <w:rPr>
                <w:spacing w:val="-2"/>
                <w:sz w:val="20"/>
              </w:rPr>
              <w:t xml:space="preserve"> </w:t>
            </w:r>
            <w:r>
              <w:rPr>
                <w:sz w:val="20"/>
              </w:rPr>
              <w:t>è dato dal</w:t>
            </w:r>
            <w:r>
              <w:rPr>
                <w:spacing w:val="-1"/>
                <w:sz w:val="20"/>
              </w:rPr>
              <w:t xml:space="preserve"> </w:t>
            </w:r>
            <w:r>
              <w:rPr>
                <w:sz w:val="20"/>
              </w:rPr>
              <w:t>rapporto tra la spesa prevista per gli investimenti green o per la resilienza sul costo totale del progetto.</w:t>
            </w:r>
          </w:p>
        </w:tc>
      </w:tr>
      <w:tr w:rsidR="001A06A4" w14:paraId="20EB89F1" w14:textId="77777777" w:rsidTr="001A06A4">
        <w:trPr>
          <w:gridAfter w:val="1"/>
          <w:wAfter w:w="5" w:type="pct"/>
          <w:trHeight w:val="793"/>
        </w:trPr>
        <w:tc>
          <w:tcPr>
            <w:tcW w:w="365" w:type="pct"/>
            <w:gridSpan w:val="2"/>
          </w:tcPr>
          <w:p w14:paraId="7FC6CF77" w14:textId="77777777" w:rsidR="001A06A4" w:rsidRDefault="001A06A4" w:rsidP="00E331F6">
            <w:pPr>
              <w:pStyle w:val="TableParagraph"/>
              <w:ind w:left="110"/>
              <w:rPr>
                <w:sz w:val="20"/>
              </w:rPr>
            </w:pPr>
            <w:r>
              <w:rPr>
                <w:spacing w:val="-5"/>
                <w:sz w:val="20"/>
              </w:rPr>
              <w:t>Q3</w:t>
            </w:r>
          </w:p>
        </w:tc>
        <w:tc>
          <w:tcPr>
            <w:tcW w:w="1645" w:type="pct"/>
            <w:gridSpan w:val="2"/>
          </w:tcPr>
          <w:p w14:paraId="0911F495" w14:textId="77777777" w:rsidR="001A06A4" w:rsidRDefault="001A06A4" w:rsidP="00E331F6">
            <w:pPr>
              <w:pStyle w:val="TableParagraph"/>
              <w:ind w:left="107"/>
              <w:rPr>
                <w:sz w:val="20"/>
              </w:rPr>
            </w:pPr>
            <w:r>
              <w:rPr>
                <w:sz w:val="20"/>
              </w:rPr>
              <w:t>Numero</w:t>
            </w:r>
            <w:r>
              <w:rPr>
                <w:spacing w:val="72"/>
                <w:sz w:val="20"/>
              </w:rPr>
              <w:t xml:space="preserve"> </w:t>
            </w:r>
            <w:r>
              <w:rPr>
                <w:sz w:val="20"/>
              </w:rPr>
              <w:t>di</w:t>
            </w:r>
            <w:r>
              <w:rPr>
                <w:spacing w:val="74"/>
                <w:sz w:val="20"/>
              </w:rPr>
              <w:t xml:space="preserve"> </w:t>
            </w:r>
            <w:r>
              <w:rPr>
                <w:sz w:val="20"/>
              </w:rPr>
              <w:t>nuovi</w:t>
            </w:r>
            <w:r>
              <w:rPr>
                <w:spacing w:val="71"/>
                <w:sz w:val="20"/>
              </w:rPr>
              <w:t xml:space="preserve"> </w:t>
            </w:r>
            <w:r>
              <w:rPr>
                <w:sz w:val="20"/>
              </w:rPr>
              <w:t>posti</w:t>
            </w:r>
            <w:r>
              <w:rPr>
                <w:spacing w:val="74"/>
                <w:sz w:val="20"/>
              </w:rPr>
              <w:t xml:space="preserve"> </w:t>
            </w:r>
            <w:r>
              <w:rPr>
                <w:sz w:val="20"/>
              </w:rPr>
              <w:t>di</w:t>
            </w:r>
            <w:r>
              <w:rPr>
                <w:spacing w:val="71"/>
                <w:sz w:val="20"/>
              </w:rPr>
              <w:t xml:space="preserve"> </w:t>
            </w:r>
            <w:r>
              <w:rPr>
                <w:spacing w:val="-2"/>
                <w:sz w:val="20"/>
              </w:rPr>
              <w:t>lavoro</w:t>
            </w:r>
          </w:p>
          <w:p w14:paraId="10E09E6C" w14:textId="77777777" w:rsidR="001A06A4" w:rsidRDefault="001A06A4" w:rsidP="00E331F6">
            <w:pPr>
              <w:pStyle w:val="TableParagraph"/>
              <w:spacing w:before="6" w:line="260" w:lineRule="atLeast"/>
              <w:ind w:left="107"/>
              <w:rPr>
                <w:sz w:val="20"/>
              </w:rPr>
            </w:pPr>
            <w:r>
              <w:rPr>
                <w:sz w:val="20"/>
              </w:rPr>
              <w:t>assegnati</w:t>
            </w:r>
            <w:r>
              <w:rPr>
                <w:spacing w:val="40"/>
                <w:sz w:val="20"/>
              </w:rPr>
              <w:t xml:space="preserve"> </w:t>
            </w:r>
            <w:r>
              <w:rPr>
                <w:sz w:val="20"/>
              </w:rPr>
              <w:t>a</w:t>
            </w:r>
            <w:r>
              <w:rPr>
                <w:spacing w:val="40"/>
                <w:sz w:val="20"/>
              </w:rPr>
              <w:t xml:space="preserve"> </w:t>
            </w:r>
            <w:r>
              <w:rPr>
                <w:sz w:val="20"/>
              </w:rPr>
              <w:t>donne</w:t>
            </w:r>
            <w:r>
              <w:rPr>
                <w:spacing w:val="40"/>
                <w:sz w:val="20"/>
              </w:rPr>
              <w:t xml:space="preserve"> </w:t>
            </w:r>
            <w:r>
              <w:rPr>
                <w:sz w:val="20"/>
              </w:rPr>
              <w:t>(PD)/numero</w:t>
            </w:r>
            <w:r>
              <w:rPr>
                <w:spacing w:val="40"/>
                <w:sz w:val="20"/>
              </w:rPr>
              <w:t xml:space="preserve"> </w:t>
            </w:r>
            <w:r>
              <w:rPr>
                <w:sz w:val="20"/>
              </w:rPr>
              <w:t>di nuovi posti di lavoro (PT)</w:t>
            </w:r>
          </w:p>
        </w:tc>
        <w:tc>
          <w:tcPr>
            <w:tcW w:w="2985" w:type="pct"/>
            <w:gridSpan w:val="2"/>
          </w:tcPr>
          <w:p w14:paraId="142A41BF" w14:textId="77777777" w:rsidR="001A06A4" w:rsidRDefault="001A06A4" w:rsidP="00E331F6">
            <w:pPr>
              <w:pStyle w:val="TableParagraph"/>
              <w:ind w:left="107"/>
              <w:rPr>
                <w:sz w:val="20"/>
              </w:rPr>
            </w:pPr>
            <w:r>
              <w:rPr>
                <w:sz w:val="20"/>
              </w:rPr>
              <w:t>I</w:t>
            </w:r>
            <w:r>
              <w:rPr>
                <w:spacing w:val="15"/>
                <w:sz w:val="20"/>
              </w:rPr>
              <w:t xml:space="preserve"> </w:t>
            </w:r>
            <w:r>
              <w:rPr>
                <w:sz w:val="20"/>
              </w:rPr>
              <w:t>posti</w:t>
            </w:r>
            <w:r>
              <w:rPr>
                <w:spacing w:val="15"/>
                <w:sz w:val="20"/>
              </w:rPr>
              <w:t xml:space="preserve"> </w:t>
            </w:r>
            <w:r>
              <w:rPr>
                <w:sz w:val="20"/>
              </w:rPr>
              <w:t>di</w:t>
            </w:r>
            <w:r>
              <w:rPr>
                <w:spacing w:val="15"/>
                <w:sz w:val="20"/>
              </w:rPr>
              <w:t xml:space="preserve"> </w:t>
            </w:r>
            <w:r>
              <w:rPr>
                <w:sz w:val="20"/>
              </w:rPr>
              <w:t>lavoro</w:t>
            </w:r>
            <w:r>
              <w:rPr>
                <w:spacing w:val="16"/>
                <w:sz w:val="20"/>
              </w:rPr>
              <w:t xml:space="preserve"> </w:t>
            </w:r>
            <w:r>
              <w:rPr>
                <w:sz w:val="20"/>
              </w:rPr>
              <w:t>sono</w:t>
            </w:r>
            <w:r>
              <w:rPr>
                <w:spacing w:val="14"/>
                <w:sz w:val="20"/>
              </w:rPr>
              <w:t xml:space="preserve"> </w:t>
            </w:r>
            <w:r>
              <w:rPr>
                <w:sz w:val="20"/>
              </w:rPr>
              <w:t>computati</w:t>
            </w:r>
            <w:r>
              <w:rPr>
                <w:spacing w:val="15"/>
                <w:sz w:val="20"/>
              </w:rPr>
              <w:t xml:space="preserve"> </w:t>
            </w:r>
            <w:r>
              <w:rPr>
                <w:sz w:val="20"/>
              </w:rPr>
              <w:t>mediante</w:t>
            </w:r>
            <w:r>
              <w:rPr>
                <w:spacing w:val="15"/>
                <w:sz w:val="20"/>
              </w:rPr>
              <w:t xml:space="preserve"> </w:t>
            </w:r>
            <w:r>
              <w:rPr>
                <w:sz w:val="20"/>
              </w:rPr>
              <w:t>l’utilizzo</w:t>
            </w:r>
            <w:r>
              <w:rPr>
                <w:spacing w:val="16"/>
                <w:sz w:val="20"/>
              </w:rPr>
              <w:t xml:space="preserve"> </w:t>
            </w:r>
            <w:r>
              <w:rPr>
                <w:sz w:val="20"/>
              </w:rPr>
              <w:t>delle</w:t>
            </w:r>
            <w:r>
              <w:rPr>
                <w:spacing w:val="13"/>
                <w:sz w:val="20"/>
              </w:rPr>
              <w:t xml:space="preserve"> </w:t>
            </w:r>
            <w:r>
              <w:rPr>
                <w:sz w:val="20"/>
              </w:rPr>
              <w:t>ULA</w:t>
            </w:r>
            <w:r>
              <w:rPr>
                <w:spacing w:val="15"/>
                <w:sz w:val="20"/>
              </w:rPr>
              <w:t xml:space="preserve"> </w:t>
            </w:r>
            <w:r>
              <w:rPr>
                <w:sz w:val="20"/>
              </w:rPr>
              <w:t>e</w:t>
            </w:r>
            <w:r>
              <w:rPr>
                <w:spacing w:val="15"/>
                <w:sz w:val="20"/>
              </w:rPr>
              <w:t xml:space="preserve"> </w:t>
            </w:r>
            <w:r>
              <w:rPr>
                <w:spacing w:val="-5"/>
                <w:sz w:val="20"/>
              </w:rPr>
              <w:t>si</w:t>
            </w:r>
          </w:p>
          <w:p w14:paraId="3428EBD1" w14:textId="77777777" w:rsidR="001A06A4" w:rsidRDefault="001A06A4" w:rsidP="00E331F6">
            <w:pPr>
              <w:pStyle w:val="TableParagraph"/>
              <w:spacing w:before="6" w:line="260" w:lineRule="atLeast"/>
              <w:ind w:left="107"/>
              <w:rPr>
                <w:sz w:val="20"/>
              </w:rPr>
            </w:pPr>
            <w:r>
              <w:rPr>
                <w:sz w:val="20"/>
              </w:rPr>
              <w:t>riferiscono</w:t>
            </w:r>
            <w:r>
              <w:rPr>
                <w:spacing w:val="40"/>
                <w:sz w:val="20"/>
              </w:rPr>
              <w:t xml:space="preserve"> </w:t>
            </w:r>
            <w:r>
              <w:rPr>
                <w:sz w:val="20"/>
              </w:rPr>
              <w:t>ai</w:t>
            </w:r>
            <w:r>
              <w:rPr>
                <w:spacing w:val="40"/>
                <w:sz w:val="20"/>
              </w:rPr>
              <w:t xml:space="preserve"> </w:t>
            </w:r>
            <w:r>
              <w:rPr>
                <w:sz w:val="20"/>
              </w:rPr>
              <w:t>posti</w:t>
            </w:r>
            <w:r>
              <w:rPr>
                <w:spacing w:val="40"/>
                <w:sz w:val="20"/>
              </w:rPr>
              <w:t xml:space="preserve"> </w:t>
            </w:r>
            <w:r>
              <w:rPr>
                <w:sz w:val="20"/>
              </w:rPr>
              <w:t>di</w:t>
            </w:r>
            <w:r>
              <w:rPr>
                <w:spacing w:val="40"/>
                <w:sz w:val="20"/>
              </w:rPr>
              <w:t xml:space="preserve"> </w:t>
            </w:r>
            <w:r>
              <w:rPr>
                <w:sz w:val="20"/>
              </w:rPr>
              <w:t>lavoro</w:t>
            </w:r>
            <w:r>
              <w:rPr>
                <w:spacing w:val="40"/>
                <w:sz w:val="20"/>
              </w:rPr>
              <w:t xml:space="preserve"> </w:t>
            </w:r>
            <w:r>
              <w:rPr>
                <w:sz w:val="20"/>
              </w:rPr>
              <w:t>creati</w:t>
            </w:r>
            <w:r>
              <w:rPr>
                <w:spacing w:val="40"/>
                <w:sz w:val="20"/>
              </w:rPr>
              <w:t xml:space="preserve"> </w:t>
            </w:r>
            <w:r>
              <w:rPr>
                <w:sz w:val="20"/>
              </w:rPr>
              <w:t>a</w:t>
            </w:r>
            <w:r>
              <w:rPr>
                <w:spacing w:val="40"/>
                <w:sz w:val="20"/>
              </w:rPr>
              <w:t xml:space="preserve"> </w:t>
            </w:r>
            <w:r>
              <w:rPr>
                <w:sz w:val="20"/>
              </w:rPr>
              <w:t>seguito</w:t>
            </w:r>
            <w:r>
              <w:rPr>
                <w:spacing w:val="40"/>
                <w:sz w:val="20"/>
              </w:rPr>
              <w:t xml:space="preserve"> </w:t>
            </w:r>
            <w:r>
              <w:rPr>
                <w:sz w:val="20"/>
              </w:rPr>
              <w:t>della</w:t>
            </w:r>
            <w:r>
              <w:rPr>
                <w:spacing w:val="40"/>
                <w:sz w:val="20"/>
              </w:rPr>
              <w:t xml:space="preserve"> </w:t>
            </w:r>
            <w:r>
              <w:rPr>
                <w:sz w:val="20"/>
              </w:rPr>
              <w:t xml:space="preserve">realizzazione </w:t>
            </w:r>
            <w:r>
              <w:rPr>
                <w:spacing w:val="-2"/>
                <w:sz w:val="20"/>
              </w:rPr>
              <w:t>dell’operazione</w:t>
            </w:r>
          </w:p>
        </w:tc>
      </w:tr>
      <w:tr w:rsidR="001A06A4" w14:paraId="418293B0" w14:textId="77777777" w:rsidTr="001A06A4">
        <w:trPr>
          <w:gridAfter w:val="1"/>
          <w:wAfter w:w="5" w:type="pct"/>
          <w:trHeight w:val="794"/>
        </w:trPr>
        <w:tc>
          <w:tcPr>
            <w:tcW w:w="365" w:type="pct"/>
            <w:gridSpan w:val="2"/>
          </w:tcPr>
          <w:p w14:paraId="0717B44D" w14:textId="77777777" w:rsidR="001A06A4" w:rsidRDefault="001A06A4" w:rsidP="00E331F6">
            <w:pPr>
              <w:pStyle w:val="TableParagraph"/>
              <w:ind w:left="110"/>
              <w:rPr>
                <w:sz w:val="20"/>
              </w:rPr>
            </w:pPr>
            <w:r>
              <w:rPr>
                <w:spacing w:val="-5"/>
                <w:sz w:val="20"/>
              </w:rPr>
              <w:t>Q4</w:t>
            </w:r>
          </w:p>
        </w:tc>
        <w:tc>
          <w:tcPr>
            <w:tcW w:w="1645" w:type="pct"/>
            <w:gridSpan w:val="2"/>
          </w:tcPr>
          <w:p w14:paraId="336CA7F8" w14:textId="77777777" w:rsidR="001A06A4" w:rsidRDefault="001A06A4" w:rsidP="00E331F6">
            <w:pPr>
              <w:pStyle w:val="TableParagraph"/>
              <w:spacing w:line="276" w:lineRule="auto"/>
              <w:ind w:left="107"/>
              <w:rPr>
                <w:sz w:val="20"/>
              </w:rPr>
            </w:pPr>
            <w:r>
              <w:rPr>
                <w:sz w:val="20"/>
              </w:rPr>
              <w:t>Numero</w:t>
            </w:r>
            <w:r>
              <w:rPr>
                <w:spacing w:val="40"/>
                <w:sz w:val="20"/>
              </w:rPr>
              <w:t xml:space="preserve"> </w:t>
            </w:r>
            <w:r>
              <w:rPr>
                <w:sz w:val="20"/>
              </w:rPr>
              <w:t>di</w:t>
            </w:r>
            <w:r>
              <w:rPr>
                <w:spacing w:val="40"/>
                <w:sz w:val="20"/>
              </w:rPr>
              <w:t xml:space="preserve"> </w:t>
            </w:r>
            <w:r>
              <w:rPr>
                <w:sz w:val="20"/>
              </w:rPr>
              <w:t>nuovi</w:t>
            </w:r>
            <w:r>
              <w:rPr>
                <w:spacing w:val="40"/>
                <w:sz w:val="20"/>
              </w:rPr>
              <w:t xml:space="preserve"> </w:t>
            </w:r>
            <w:r>
              <w:rPr>
                <w:sz w:val="20"/>
              </w:rPr>
              <w:t>posti</w:t>
            </w:r>
            <w:r>
              <w:rPr>
                <w:spacing w:val="40"/>
                <w:sz w:val="20"/>
              </w:rPr>
              <w:t xml:space="preserve"> </w:t>
            </w:r>
            <w:r>
              <w:rPr>
                <w:sz w:val="20"/>
              </w:rPr>
              <w:t>di</w:t>
            </w:r>
            <w:r>
              <w:rPr>
                <w:spacing w:val="40"/>
                <w:sz w:val="20"/>
              </w:rPr>
              <w:t xml:space="preserve"> </w:t>
            </w:r>
            <w:r>
              <w:rPr>
                <w:sz w:val="20"/>
              </w:rPr>
              <w:t>lavoro assegnati</w:t>
            </w:r>
            <w:r>
              <w:rPr>
                <w:spacing w:val="23"/>
                <w:sz w:val="20"/>
              </w:rPr>
              <w:t xml:space="preserve"> </w:t>
            </w:r>
            <w:r>
              <w:rPr>
                <w:sz w:val="20"/>
              </w:rPr>
              <w:t>a</w:t>
            </w:r>
            <w:r>
              <w:rPr>
                <w:spacing w:val="24"/>
                <w:sz w:val="20"/>
              </w:rPr>
              <w:t xml:space="preserve"> </w:t>
            </w:r>
            <w:r>
              <w:rPr>
                <w:sz w:val="20"/>
              </w:rPr>
              <w:t>giovani</w:t>
            </w:r>
            <w:r>
              <w:rPr>
                <w:spacing w:val="24"/>
                <w:sz w:val="20"/>
              </w:rPr>
              <w:t xml:space="preserve"> </w:t>
            </w:r>
            <w:r>
              <w:rPr>
                <w:sz w:val="20"/>
              </w:rPr>
              <w:t>(PG)/numero</w:t>
            </w:r>
            <w:r>
              <w:rPr>
                <w:spacing w:val="23"/>
                <w:sz w:val="20"/>
              </w:rPr>
              <w:t xml:space="preserve"> </w:t>
            </w:r>
            <w:r>
              <w:rPr>
                <w:spacing w:val="-5"/>
                <w:sz w:val="20"/>
              </w:rPr>
              <w:t>di</w:t>
            </w:r>
          </w:p>
          <w:p w14:paraId="6A749F32" w14:textId="77777777" w:rsidR="001A06A4" w:rsidRDefault="001A06A4" w:rsidP="00E331F6">
            <w:pPr>
              <w:pStyle w:val="TableParagraph"/>
              <w:spacing w:before="2"/>
              <w:ind w:left="107"/>
              <w:rPr>
                <w:sz w:val="20"/>
              </w:rPr>
            </w:pPr>
            <w:r>
              <w:rPr>
                <w:sz w:val="20"/>
              </w:rPr>
              <w:t>nuovi</w:t>
            </w:r>
            <w:r>
              <w:rPr>
                <w:spacing w:val="-6"/>
                <w:sz w:val="20"/>
              </w:rPr>
              <w:t xml:space="preserve"> </w:t>
            </w:r>
            <w:r>
              <w:rPr>
                <w:sz w:val="20"/>
              </w:rPr>
              <w:t>posti</w:t>
            </w:r>
            <w:r>
              <w:rPr>
                <w:spacing w:val="-3"/>
                <w:sz w:val="20"/>
              </w:rPr>
              <w:t xml:space="preserve"> </w:t>
            </w:r>
            <w:r>
              <w:rPr>
                <w:sz w:val="20"/>
              </w:rPr>
              <w:t>di</w:t>
            </w:r>
            <w:r>
              <w:rPr>
                <w:spacing w:val="-4"/>
                <w:sz w:val="20"/>
              </w:rPr>
              <w:t xml:space="preserve"> </w:t>
            </w:r>
            <w:r>
              <w:rPr>
                <w:sz w:val="20"/>
              </w:rPr>
              <w:t>lavoro</w:t>
            </w:r>
            <w:r>
              <w:rPr>
                <w:spacing w:val="-2"/>
                <w:sz w:val="20"/>
              </w:rPr>
              <w:t xml:space="preserve"> </w:t>
            </w:r>
            <w:r>
              <w:rPr>
                <w:spacing w:val="-4"/>
                <w:sz w:val="20"/>
              </w:rPr>
              <w:t>(PT)</w:t>
            </w:r>
          </w:p>
        </w:tc>
        <w:tc>
          <w:tcPr>
            <w:tcW w:w="2985" w:type="pct"/>
            <w:gridSpan w:val="2"/>
          </w:tcPr>
          <w:p w14:paraId="170C33A8" w14:textId="77777777" w:rsidR="001A06A4" w:rsidRDefault="001A06A4" w:rsidP="00E331F6">
            <w:pPr>
              <w:pStyle w:val="TableParagraph"/>
              <w:spacing w:line="276" w:lineRule="auto"/>
              <w:ind w:left="107"/>
              <w:rPr>
                <w:sz w:val="20"/>
              </w:rPr>
            </w:pPr>
            <w:r>
              <w:rPr>
                <w:sz w:val="20"/>
              </w:rPr>
              <w:t>I posti di lavoro sono computati mediante l’utilizzo delle ULA e si riferiscono</w:t>
            </w:r>
            <w:r>
              <w:rPr>
                <w:spacing w:val="49"/>
                <w:sz w:val="20"/>
              </w:rPr>
              <w:t xml:space="preserve"> </w:t>
            </w:r>
            <w:r>
              <w:rPr>
                <w:sz w:val="20"/>
              </w:rPr>
              <w:t>ai</w:t>
            </w:r>
            <w:r>
              <w:rPr>
                <w:spacing w:val="46"/>
                <w:sz w:val="20"/>
              </w:rPr>
              <w:t xml:space="preserve"> </w:t>
            </w:r>
            <w:r>
              <w:rPr>
                <w:sz w:val="20"/>
              </w:rPr>
              <w:t>posti</w:t>
            </w:r>
            <w:r>
              <w:rPr>
                <w:spacing w:val="49"/>
                <w:sz w:val="20"/>
              </w:rPr>
              <w:t xml:space="preserve"> </w:t>
            </w:r>
            <w:r>
              <w:rPr>
                <w:sz w:val="20"/>
              </w:rPr>
              <w:t>di</w:t>
            </w:r>
            <w:r>
              <w:rPr>
                <w:spacing w:val="46"/>
                <w:sz w:val="20"/>
              </w:rPr>
              <w:t xml:space="preserve"> </w:t>
            </w:r>
            <w:r>
              <w:rPr>
                <w:sz w:val="20"/>
              </w:rPr>
              <w:t>lavoro</w:t>
            </w:r>
            <w:r>
              <w:rPr>
                <w:spacing w:val="49"/>
                <w:sz w:val="20"/>
              </w:rPr>
              <w:t xml:space="preserve"> </w:t>
            </w:r>
            <w:r>
              <w:rPr>
                <w:sz w:val="20"/>
              </w:rPr>
              <w:t>creati</w:t>
            </w:r>
            <w:r>
              <w:rPr>
                <w:spacing w:val="49"/>
                <w:sz w:val="20"/>
              </w:rPr>
              <w:t xml:space="preserve"> </w:t>
            </w:r>
            <w:r>
              <w:rPr>
                <w:sz w:val="20"/>
              </w:rPr>
              <w:t>a</w:t>
            </w:r>
            <w:r>
              <w:rPr>
                <w:spacing w:val="47"/>
                <w:sz w:val="20"/>
              </w:rPr>
              <w:t xml:space="preserve"> </w:t>
            </w:r>
            <w:r>
              <w:rPr>
                <w:sz w:val="20"/>
              </w:rPr>
              <w:t>seguito</w:t>
            </w:r>
            <w:r>
              <w:rPr>
                <w:spacing w:val="48"/>
                <w:sz w:val="20"/>
              </w:rPr>
              <w:t xml:space="preserve"> </w:t>
            </w:r>
            <w:r>
              <w:rPr>
                <w:sz w:val="20"/>
              </w:rPr>
              <w:t>della</w:t>
            </w:r>
            <w:r>
              <w:rPr>
                <w:spacing w:val="49"/>
                <w:sz w:val="20"/>
              </w:rPr>
              <w:t xml:space="preserve"> </w:t>
            </w:r>
            <w:r>
              <w:rPr>
                <w:spacing w:val="-2"/>
                <w:sz w:val="20"/>
              </w:rPr>
              <w:t>realizzazione</w:t>
            </w:r>
          </w:p>
          <w:p w14:paraId="4A267C7D" w14:textId="77777777" w:rsidR="001A06A4" w:rsidRDefault="001A06A4" w:rsidP="00E331F6">
            <w:pPr>
              <w:pStyle w:val="TableParagraph"/>
              <w:spacing w:before="2"/>
              <w:ind w:left="107"/>
              <w:rPr>
                <w:sz w:val="20"/>
              </w:rPr>
            </w:pPr>
            <w:r>
              <w:rPr>
                <w:spacing w:val="-2"/>
                <w:sz w:val="20"/>
              </w:rPr>
              <w:t>dell’operazione</w:t>
            </w:r>
          </w:p>
        </w:tc>
      </w:tr>
      <w:tr w:rsidR="001A06A4" w14:paraId="1AE8EF31" w14:textId="77777777" w:rsidTr="001A06A4">
        <w:trPr>
          <w:gridAfter w:val="1"/>
          <w:wAfter w:w="5" w:type="pct"/>
          <w:trHeight w:val="1058"/>
        </w:trPr>
        <w:tc>
          <w:tcPr>
            <w:tcW w:w="365" w:type="pct"/>
            <w:gridSpan w:val="2"/>
          </w:tcPr>
          <w:p w14:paraId="49689D54" w14:textId="77777777" w:rsidR="001A06A4" w:rsidRDefault="001A06A4" w:rsidP="00E331F6">
            <w:pPr>
              <w:pStyle w:val="TableParagraph"/>
              <w:ind w:left="110"/>
              <w:rPr>
                <w:sz w:val="20"/>
              </w:rPr>
            </w:pPr>
            <w:r>
              <w:rPr>
                <w:spacing w:val="-5"/>
                <w:sz w:val="20"/>
              </w:rPr>
              <w:t>Q5</w:t>
            </w:r>
          </w:p>
        </w:tc>
        <w:tc>
          <w:tcPr>
            <w:tcW w:w="1645" w:type="pct"/>
            <w:gridSpan w:val="2"/>
          </w:tcPr>
          <w:p w14:paraId="4D6889EA" w14:textId="77777777" w:rsidR="001A06A4" w:rsidRDefault="001A06A4" w:rsidP="00E331F6">
            <w:pPr>
              <w:pStyle w:val="TableParagraph"/>
              <w:spacing w:line="276" w:lineRule="auto"/>
              <w:ind w:left="107" w:right="97"/>
              <w:jc w:val="both"/>
              <w:rPr>
                <w:sz w:val="20"/>
              </w:rPr>
            </w:pPr>
            <w:r>
              <w:rPr>
                <w:sz w:val="20"/>
              </w:rPr>
              <w:t>L’iniziativa prevede azioni specifiche ovvero soluzioni innovative per l’inclusione sociale</w:t>
            </w:r>
          </w:p>
        </w:tc>
        <w:tc>
          <w:tcPr>
            <w:tcW w:w="2985" w:type="pct"/>
            <w:gridSpan w:val="2"/>
          </w:tcPr>
          <w:p w14:paraId="3E7FAD26" w14:textId="77777777" w:rsidR="001A06A4" w:rsidRDefault="001A06A4" w:rsidP="00E331F6">
            <w:pPr>
              <w:pStyle w:val="TableParagraph"/>
              <w:spacing w:line="276" w:lineRule="auto"/>
              <w:ind w:left="107" w:right="102"/>
              <w:jc w:val="both"/>
              <w:rPr>
                <w:sz w:val="20"/>
              </w:rPr>
            </w:pPr>
            <w:r>
              <w:rPr>
                <w:sz w:val="20"/>
              </w:rPr>
              <w:t>Il criterio mira a favorire operazioni che tendono ad innovare la propria organizzazione lavorativa e le strutture per favorire l’inclusione</w:t>
            </w:r>
            <w:r>
              <w:rPr>
                <w:spacing w:val="2"/>
                <w:sz w:val="20"/>
              </w:rPr>
              <w:t xml:space="preserve"> </w:t>
            </w:r>
            <w:r>
              <w:rPr>
                <w:sz w:val="20"/>
              </w:rPr>
              <w:t>sociale,</w:t>
            </w:r>
            <w:r>
              <w:rPr>
                <w:spacing w:val="3"/>
                <w:sz w:val="20"/>
              </w:rPr>
              <w:t xml:space="preserve"> </w:t>
            </w:r>
            <w:r>
              <w:rPr>
                <w:sz w:val="20"/>
              </w:rPr>
              <w:t>quale</w:t>
            </w:r>
            <w:r>
              <w:rPr>
                <w:spacing w:val="4"/>
                <w:sz w:val="20"/>
              </w:rPr>
              <w:t xml:space="preserve"> </w:t>
            </w:r>
            <w:r>
              <w:rPr>
                <w:sz w:val="20"/>
              </w:rPr>
              <w:t>ad esempio</w:t>
            </w:r>
            <w:r>
              <w:rPr>
                <w:spacing w:val="4"/>
                <w:sz w:val="20"/>
              </w:rPr>
              <w:t xml:space="preserve"> </w:t>
            </w:r>
            <w:r>
              <w:rPr>
                <w:sz w:val="20"/>
              </w:rPr>
              <w:t>quelle</w:t>
            </w:r>
            <w:r>
              <w:rPr>
                <w:spacing w:val="3"/>
                <w:sz w:val="20"/>
              </w:rPr>
              <w:t xml:space="preserve"> </w:t>
            </w:r>
            <w:r>
              <w:rPr>
                <w:sz w:val="20"/>
              </w:rPr>
              <w:t>legate</w:t>
            </w:r>
            <w:r>
              <w:rPr>
                <w:spacing w:val="3"/>
                <w:sz w:val="20"/>
              </w:rPr>
              <w:t xml:space="preserve"> </w:t>
            </w:r>
            <w:r>
              <w:rPr>
                <w:sz w:val="20"/>
              </w:rPr>
              <w:t>al</w:t>
            </w:r>
            <w:r>
              <w:rPr>
                <w:spacing w:val="3"/>
                <w:sz w:val="20"/>
              </w:rPr>
              <w:t xml:space="preserve"> </w:t>
            </w:r>
            <w:r>
              <w:rPr>
                <w:spacing w:val="-2"/>
                <w:sz w:val="20"/>
              </w:rPr>
              <w:t>rafforzamento</w:t>
            </w:r>
          </w:p>
          <w:p w14:paraId="43226E29" w14:textId="77777777" w:rsidR="001A06A4" w:rsidRDefault="001A06A4" w:rsidP="00E331F6">
            <w:pPr>
              <w:pStyle w:val="TableParagraph"/>
              <w:spacing w:line="229" w:lineRule="exact"/>
              <w:ind w:left="107"/>
              <w:jc w:val="both"/>
              <w:rPr>
                <w:sz w:val="20"/>
              </w:rPr>
            </w:pPr>
            <w:r>
              <w:rPr>
                <w:sz w:val="20"/>
              </w:rPr>
              <w:t>delle</w:t>
            </w:r>
            <w:r>
              <w:rPr>
                <w:spacing w:val="-5"/>
                <w:sz w:val="20"/>
              </w:rPr>
              <w:t xml:space="preserve"> </w:t>
            </w:r>
            <w:r>
              <w:rPr>
                <w:sz w:val="20"/>
              </w:rPr>
              <w:t>competenze</w:t>
            </w:r>
            <w:r>
              <w:rPr>
                <w:spacing w:val="-7"/>
                <w:sz w:val="20"/>
              </w:rPr>
              <w:t xml:space="preserve"> </w:t>
            </w:r>
            <w:r>
              <w:rPr>
                <w:sz w:val="20"/>
              </w:rPr>
              <w:t>digitali</w:t>
            </w:r>
            <w:r>
              <w:rPr>
                <w:spacing w:val="-6"/>
                <w:sz w:val="20"/>
              </w:rPr>
              <w:t xml:space="preserve"> </w:t>
            </w:r>
            <w:r>
              <w:rPr>
                <w:sz w:val="20"/>
              </w:rPr>
              <w:t>(</w:t>
            </w:r>
            <w:r>
              <w:rPr>
                <w:i/>
                <w:sz w:val="20"/>
              </w:rPr>
              <w:t>smart</w:t>
            </w:r>
            <w:r>
              <w:rPr>
                <w:i/>
                <w:spacing w:val="-5"/>
                <w:sz w:val="20"/>
              </w:rPr>
              <w:t xml:space="preserve"> </w:t>
            </w:r>
            <w:r>
              <w:rPr>
                <w:i/>
                <w:sz w:val="20"/>
              </w:rPr>
              <w:t>working</w:t>
            </w:r>
            <w:r>
              <w:rPr>
                <w:i/>
                <w:spacing w:val="-4"/>
                <w:sz w:val="20"/>
              </w:rPr>
              <w:t xml:space="preserve"> </w:t>
            </w:r>
            <w:r>
              <w:rPr>
                <w:i/>
                <w:spacing w:val="-2"/>
                <w:sz w:val="20"/>
              </w:rPr>
              <w:t>skills</w:t>
            </w:r>
            <w:r>
              <w:rPr>
                <w:spacing w:val="-2"/>
                <w:sz w:val="20"/>
              </w:rPr>
              <w:t>)</w:t>
            </w:r>
          </w:p>
        </w:tc>
      </w:tr>
      <w:tr w:rsidR="001A06A4" w14:paraId="786A3331" w14:textId="77777777" w:rsidTr="001A06A4">
        <w:trPr>
          <w:gridAfter w:val="1"/>
          <w:wAfter w:w="5" w:type="pct"/>
          <w:trHeight w:val="1057"/>
        </w:trPr>
        <w:tc>
          <w:tcPr>
            <w:tcW w:w="365" w:type="pct"/>
            <w:gridSpan w:val="2"/>
          </w:tcPr>
          <w:p w14:paraId="752CEB89" w14:textId="77777777" w:rsidR="001A06A4" w:rsidRDefault="001A06A4" w:rsidP="00E331F6">
            <w:pPr>
              <w:pStyle w:val="TableParagraph"/>
              <w:ind w:left="230"/>
              <w:rPr>
                <w:sz w:val="20"/>
              </w:rPr>
            </w:pPr>
            <w:r>
              <w:rPr>
                <w:spacing w:val="-5"/>
                <w:sz w:val="20"/>
              </w:rPr>
              <w:t>Q6</w:t>
            </w:r>
          </w:p>
        </w:tc>
        <w:tc>
          <w:tcPr>
            <w:tcW w:w="1645" w:type="pct"/>
            <w:gridSpan w:val="2"/>
          </w:tcPr>
          <w:p w14:paraId="5754E493" w14:textId="77777777" w:rsidR="001A06A4" w:rsidRDefault="001A06A4" w:rsidP="00E331F6">
            <w:pPr>
              <w:pStyle w:val="TableParagraph"/>
              <w:tabs>
                <w:tab w:val="left" w:pos="1286"/>
                <w:tab w:val="left" w:pos="2169"/>
                <w:tab w:val="left" w:pos="2902"/>
              </w:tabs>
              <w:ind w:left="107"/>
              <w:rPr>
                <w:sz w:val="20"/>
              </w:rPr>
            </w:pPr>
            <w:r>
              <w:rPr>
                <w:spacing w:val="-2"/>
                <w:sz w:val="20"/>
              </w:rPr>
              <w:t>L’iniziativa</w:t>
            </w:r>
            <w:r>
              <w:rPr>
                <w:sz w:val="20"/>
              </w:rPr>
              <w:tab/>
            </w:r>
            <w:r>
              <w:rPr>
                <w:spacing w:val="-2"/>
                <w:sz w:val="20"/>
              </w:rPr>
              <w:t>prevede</w:t>
            </w:r>
            <w:r>
              <w:rPr>
                <w:sz w:val="20"/>
              </w:rPr>
              <w:tab/>
            </w:r>
            <w:r>
              <w:rPr>
                <w:spacing w:val="-2"/>
                <w:sz w:val="20"/>
              </w:rPr>
              <w:t>azioni</w:t>
            </w:r>
            <w:r>
              <w:rPr>
                <w:sz w:val="20"/>
              </w:rPr>
              <w:tab/>
            </w:r>
            <w:r>
              <w:rPr>
                <w:spacing w:val="-5"/>
                <w:sz w:val="20"/>
              </w:rPr>
              <w:t>di</w:t>
            </w:r>
          </w:p>
          <w:p w14:paraId="6ED1B457" w14:textId="77777777" w:rsidR="001A06A4" w:rsidRDefault="001A06A4" w:rsidP="00E331F6">
            <w:pPr>
              <w:pStyle w:val="TableParagraph"/>
              <w:spacing w:before="34"/>
              <w:ind w:left="107"/>
              <w:rPr>
                <w:sz w:val="20"/>
              </w:rPr>
            </w:pPr>
            <w:r>
              <w:rPr>
                <w:sz w:val="20"/>
              </w:rPr>
              <w:t>informazione</w:t>
            </w:r>
            <w:r>
              <w:rPr>
                <w:spacing w:val="-6"/>
                <w:sz w:val="20"/>
              </w:rPr>
              <w:t xml:space="preserve"> </w:t>
            </w:r>
            <w:r>
              <w:rPr>
                <w:sz w:val="20"/>
              </w:rPr>
              <w:t>e</w:t>
            </w:r>
            <w:r>
              <w:rPr>
                <w:spacing w:val="-6"/>
                <w:sz w:val="20"/>
              </w:rPr>
              <w:t xml:space="preserve"> </w:t>
            </w:r>
            <w:r>
              <w:rPr>
                <w:spacing w:val="-2"/>
                <w:sz w:val="20"/>
              </w:rPr>
              <w:t>comunicazione</w:t>
            </w:r>
          </w:p>
        </w:tc>
        <w:tc>
          <w:tcPr>
            <w:tcW w:w="2985" w:type="pct"/>
            <w:gridSpan w:val="2"/>
          </w:tcPr>
          <w:p w14:paraId="7E005EBE" w14:textId="77777777" w:rsidR="001A06A4" w:rsidRDefault="001A06A4" w:rsidP="00E331F6">
            <w:pPr>
              <w:pStyle w:val="TableParagraph"/>
              <w:spacing w:line="276" w:lineRule="auto"/>
              <w:ind w:left="107" w:right="101"/>
              <w:jc w:val="both"/>
              <w:rPr>
                <w:sz w:val="20"/>
              </w:rPr>
            </w:pPr>
            <w:r>
              <w:rPr>
                <w:sz w:val="20"/>
              </w:rPr>
              <w:t>Il</w:t>
            </w:r>
            <w:r>
              <w:rPr>
                <w:spacing w:val="-6"/>
                <w:sz w:val="20"/>
              </w:rPr>
              <w:t xml:space="preserve"> </w:t>
            </w:r>
            <w:r>
              <w:rPr>
                <w:sz w:val="20"/>
              </w:rPr>
              <w:t>beneficiario,</w:t>
            </w:r>
            <w:r>
              <w:rPr>
                <w:spacing w:val="-5"/>
                <w:sz w:val="20"/>
              </w:rPr>
              <w:t xml:space="preserve"> </w:t>
            </w:r>
            <w:r>
              <w:rPr>
                <w:sz w:val="20"/>
              </w:rPr>
              <w:t>per</w:t>
            </w:r>
            <w:r>
              <w:rPr>
                <w:spacing w:val="-6"/>
                <w:sz w:val="20"/>
              </w:rPr>
              <w:t xml:space="preserve"> </w:t>
            </w:r>
            <w:r>
              <w:rPr>
                <w:sz w:val="20"/>
              </w:rPr>
              <w:t>l’ottenimento</w:t>
            </w:r>
            <w:r>
              <w:rPr>
                <w:spacing w:val="-4"/>
                <w:sz w:val="20"/>
              </w:rPr>
              <w:t xml:space="preserve"> </w:t>
            </w:r>
            <w:r>
              <w:rPr>
                <w:sz w:val="20"/>
              </w:rPr>
              <w:t>del</w:t>
            </w:r>
            <w:r>
              <w:rPr>
                <w:spacing w:val="-5"/>
                <w:sz w:val="20"/>
              </w:rPr>
              <w:t xml:space="preserve"> </w:t>
            </w:r>
            <w:r>
              <w:rPr>
                <w:sz w:val="20"/>
              </w:rPr>
              <w:t>valore</w:t>
            </w:r>
            <w:r>
              <w:rPr>
                <w:spacing w:val="-5"/>
                <w:sz w:val="20"/>
              </w:rPr>
              <w:t xml:space="preserve"> </w:t>
            </w:r>
            <w:r>
              <w:rPr>
                <w:sz w:val="20"/>
              </w:rPr>
              <w:t>del</w:t>
            </w:r>
            <w:r>
              <w:rPr>
                <w:spacing w:val="-5"/>
                <w:sz w:val="20"/>
              </w:rPr>
              <w:t xml:space="preserve"> </w:t>
            </w:r>
            <w:r>
              <w:rPr>
                <w:sz w:val="20"/>
              </w:rPr>
              <w:t>coefficiente</w:t>
            </w:r>
            <w:r>
              <w:rPr>
                <w:spacing w:val="-6"/>
                <w:sz w:val="20"/>
              </w:rPr>
              <w:t xml:space="preserve"> </w:t>
            </w:r>
            <w:r>
              <w:rPr>
                <w:sz w:val="20"/>
              </w:rPr>
              <w:t>pari</w:t>
            </w:r>
            <w:r>
              <w:rPr>
                <w:spacing w:val="-6"/>
                <w:sz w:val="20"/>
              </w:rPr>
              <w:t xml:space="preserve"> </w:t>
            </w:r>
            <w:r>
              <w:rPr>
                <w:sz w:val="20"/>
              </w:rPr>
              <w:t>ad</w:t>
            </w:r>
            <w:r>
              <w:rPr>
                <w:spacing w:val="-4"/>
                <w:sz w:val="20"/>
              </w:rPr>
              <w:t xml:space="preserve"> </w:t>
            </w:r>
            <w:r>
              <w:rPr>
                <w:sz w:val="20"/>
              </w:rPr>
              <w:t>1, deve</w:t>
            </w:r>
            <w:r>
              <w:rPr>
                <w:spacing w:val="-13"/>
                <w:sz w:val="20"/>
              </w:rPr>
              <w:t xml:space="preserve"> </w:t>
            </w:r>
            <w:r>
              <w:rPr>
                <w:sz w:val="20"/>
              </w:rPr>
              <w:t>attuare</w:t>
            </w:r>
            <w:r>
              <w:rPr>
                <w:spacing w:val="-12"/>
                <w:sz w:val="20"/>
              </w:rPr>
              <w:t xml:space="preserve"> </w:t>
            </w:r>
            <w:r>
              <w:rPr>
                <w:sz w:val="20"/>
              </w:rPr>
              <w:t>iniziative</w:t>
            </w:r>
            <w:r>
              <w:rPr>
                <w:spacing w:val="-13"/>
                <w:sz w:val="20"/>
              </w:rPr>
              <w:t xml:space="preserve"> </w:t>
            </w:r>
            <w:r>
              <w:rPr>
                <w:sz w:val="20"/>
              </w:rPr>
              <w:t>di</w:t>
            </w:r>
            <w:r>
              <w:rPr>
                <w:spacing w:val="-12"/>
                <w:sz w:val="20"/>
              </w:rPr>
              <w:t xml:space="preserve"> </w:t>
            </w:r>
            <w:r>
              <w:rPr>
                <w:sz w:val="20"/>
              </w:rPr>
              <w:t>comunicazione</w:t>
            </w:r>
            <w:r>
              <w:rPr>
                <w:spacing w:val="-13"/>
                <w:sz w:val="20"/>
              </w:rPr>
              <w:t xml:space="preserve"> </w:t>
            </w:r>
            <w:r>
              <w:rPr>
                <w:sz w:val="20"/>
              </w:rPr>
              <w:t>ed</w:t>
            </w:r>
            <w:r>
              <w:rPr>
                <w:spacing w:val="-12"/>
                <w:sz w:val="20"/>
              </w:rPr>
              <w:t xml:space="preserve"> </w:t>
            </w:r>
            <w:r>
              <w:rPr>
                <w:sz w:val="20"/>
              </w:rPr>
              <w:t>informazione</w:t>
            </w:r>
            <w:r>
              <w:rPr>
                <w:spacing w:val="-13"/>
                <w:sz w:val="20"/>
              </w:rPr>
              <w:t xml:space="preserve"> </w:t>
            </w:r>
            <w:r>
              <w:rPr>
                <w:sz w:val="20"/>
              </w:rPr>
              <w:t>sulle</w:t>
            </w:r>
            <w:r>
              <w:rPr>
                <w:spacing w:val="-12"/>
                <w:sz w:val="20"/>
              </w:rPr>
              <w:t xml:space="preserve"> </w:t>
            </w:r>
            <w:r>
              <w:rPr>
                <w:sz w:val="20"/>
              </w:rPr>
              <w:t>attività progettuali</w:t>
            </w:r>
            <w:r>
              <w:rPr>
                <w:spacing w:val="21"/>
                <w:sz w:val="20"/>
              </w:rPr>
              <w:t xml:space="preserve"> </w:t>
            </w:r>
            <w:r>
              <w:rPr>
                <w:sz w:val="20"/>
              </w:rPr>
              <w:t>ed</w:t>
            </w:r>
            <w:r>
              <w:rPr>
                <w:spacing w:val="23"/>
                <w:sz w:val="20"/>
              </w:rPr>
              <w:t xml:space="preserve"> </w:t>
            </w:r>
            <w:r>
              <w:rPr>
                <w:sz w:val="20"/>
              </w:rPr>
              <w:t>i</w:t>
            </w:r>
            <w:r>
              <w:rPr>
                <w:spacing w:val="22"/>
                <w:sz w:val="20"/>
              </w:rPr>
              <w:t xml:space="preserve"> </w:t>
            </w:r>
            <w:r>
              <w:rPr>
                <w:sz w:val="20"/>
              </w:rPr>
              <w:t>risultati</w:t>
            </w:r>
            <w:r>
              <w:rPr>
                <w:spacing w:val="22"/>
                <w:sz w:val="20"/>
              </w:rPr>
              <w:t xml:space="preserve"> </w:t>
            </w:r>
            <w:r>
              <w:rPr>
                <w:sz w:val="20"/>
              </w:rPr>
              <w:t>ottenuti</w:t>
            </w:r>
            <w:r>
              <w:rPr>
                <w:spacing w:val="22"/>
                <w:sz w:val="20"/>
              </w:rPr>
              <w:t xml:space="preserve"> </w:t>
            </w:r>
            <w:r>
              <w:rPr>
                <w:sz w:val="20"/>
              </w:rPr>
              <w:t>e</w:t>
            </w:r>
            <w:r>
              <w:rPr>
                <w:spacing w:val="22"/>
                <w:sz w:val="20"/>
              </w:rPr>
              <w:t xml:space="preserve"> </w:t>
            </w:r>
            <w:r>
              <w:rPr>
                <w:sz w:val="20"/>
              </w:rPr>
              <w:t>presentare</w:t>
            </w:r>
            <w:r>
              <w:rPr>
                <w:spacing w:val="20"/>
                <w:sz w:val="20"/>
              </w:rPr>
              <w:t xml:space="preserve"> </w:t>
            </w:r>
            <w:r>
              <w:rPr>
                <w:sz w:val="20"/>
              </w:rPr>
              <w:t>un</w:t>
            </w:r>
            <w:r>
              <w:rPr>
                <w:spacing w:val="22"/>
                <w:sz w:val="20"/>
              </w:rPr>
              <w:t xml:space="preserve"> </w:t>
            </w:r>
            <w:r>
              <w:rPr>
                <w:sz w:val="20"/>
              </w:rPr>
              <w:t>adeguato</w:t>
            </w:r>
            <w:r>
              <w:rPr>
                <w:spacing w:val="19"/>
                <w:sz w:val="20"/>
              </w:rPr>
              <w:t xml:space="preserve"> </w:t>
            </w:r>
            <w:r>
              <w:rPr>
                <w:sz w:val="20"/>
              </w:rPr>
              <w:t>Piano</w:t>
            </w:r>
            <w:r>
              <w:rPr>
                <w:spacing w:val="23"/>
                <w:sz w:val="20"/>
              </w:rPr>
              <w:t xml:space="preserve"> </w:t>
            </w:r>
            <w:r>
              <w:rPr>
                <w:spacing w:val="-5"/>
                <w:sz w:val="20"/>
              </w:rPr>
              <w:t>di</w:t>
            </w:r>
          </w:p>
          <w:p w14:paraId="6F3FAA03" w14:textId="77777777" w:rsidR="001A06A4" w:rsidRDefault="001A06A4" w:rsidP="00E331F6">
            <w:pPr>
              <w:pStyle w:val="TableParagraph"/>
              <w:spacing w:line="229" w:lineRule="exact"/>
              <w:ind w:left="107"/>
              <w:rPr>
                <w:sz w:val="20"/>
              </w:rPr>
            </w:pPr>
            <w:r>
              <w:rPr>
                <w:spacing w:val="-2"/>
                <w:sz w:val="20"/>
              </w:rPr>
              <w:t>Comunicazione</w:t>
            </w:r>
          </w:p>
        </w:tc>
      </w:tr>
      <w:tr w:rsidR="001A06A4" w14:paraId="398FF55F" w14:textId="77777777" w:rsidTr="001A06A4">
        <w:trPr>
          <w:gridAfter w:val="1"/>
          <w:wAfter w:w="5" w:type="pct"/>
          <w:trHeight w:val="1058"/>
        </w:trPr>
        <w:tc>
          <w:tcPr>
            <w:tcW w:w="365" w:type="pct"/>
            <w:gridSpan w:val="2"/>
          </w:tcPr>
          <w:p w14:paraId="1D3AD39E" w14:textId="77777777" w:rsidR="001A06A4" w:rsidRDefault="001A06A4" w:rsidP="00E331F6">
            <w:pPr>
              <w:pStyle w:val="TableParagraph"/>
              <w:ind w:left="230"/>
              <w:rPr>
                <w:sz w:val="20"/>
              </w:rPr>
            </w:pPr>
            <w:r>
              <w:rPr>
                <w:spacing w:val="-5"/>
                <w:sz w:val="20"/>
              </w:rPr>
              <w:t>Q7</w:t>
            </w:r>
          </w:p>
        </w:tc>
        <w:tc>
          <w:tcPr>
            <w:tcW w:w="1645" w:type="pct"/>
            <w:gridSpan w:val="2"/>
          </w:tcPr>
          <w:p w14:paraId="74D50EC4" w14:textId="77777777" w:rsidR="001A06A4" w:rsidRDefault="001A06A4" w:rsidP="00E331F6">
            <w:pPr>
              <w:pStyle w:val="TableParagraph"/>
              <w:spacing w:line="276" w:lineRule="auto"/>
              <w:ind w:left="107" w:right="97"/>
              <w:jc w:val="both"/>
              <w:rPr>
                <w:sz w:val="20"/>
              </w:rPr>
            </w:pPr>
            <w:r>
              <w:rPr>
                <w:spacing w:val="-2"/>
                <w:sz w:val="20"/>
              </w:rPr>
              <w:t>L’iniziativa</w:t>
            </w:r>
            <w:r>
              <w:rPr>
                <w:spacing w:val="-7"/>
                <w:sz w:val="20"/>
              </w:rPr>
              <w:t xml:space="preserve"> </w:t>
            </w:r>
            <w:r>
              <w:rPr>
                <w:spacing w:val="-2"/>
                <w:sz w:val="20"/>
              </w:rPr>
              <w:t>ricade</w:t>
            </w:r>
            <w:r>
              <w:rPr>
                <w:spacing w:val="-7"/>
                <w:sz w:val="20"/>
              </w:rPr>
              <w:t xml:space="preserve"> </w:t>
            </w:r>
            <w:r>
              <w:rPr>
                <w:spacing w:val="-2"/>
                <w:sz w:val="20"/>
              </w:rPr>
              <w:t>in</w:t>
            </w:r>
            <w:r>
              <w:rPr>
                <w:spacing w:val="-6"/>
                <w:sz w:val="20"/>
              </w:rPr>
              <w:t xml:space="preserve"> </w:t>
            </w:r>
            <w:r>
              <w:rPr>
                <w:spacing w:val="-2"/>
                <w:sz w:val="20"/>
              </w:rPr>
              <w:t>uno</w:t>
            </w:r>
            <w:r>
              <w:rPr>
                <w:spacing w:val="-6"/>
                <w:sz w:val="20"/>
              </w:rPr>
              <w:t xml:space="preserve"> </w:t>
            </w:r>
            <w:r>
              <w:rPr>
                <w:spacing w:val="-2"/>
                <w:sz w:val="20"/>
              </w:rPr>
              <w:t>dei</w:t>
            </w:r>
            <w:r>
              <w:rPr>
                <w:spacing w:val="-10"/>
                <w:sz w:val="20"/>
              </w:rPr>
              <w:t xml:space="preserve"> </w:t>
            </w:r>
            <w:r>
              <w:rPr>
                <w:spacing w:val="-2"/>
                <w:sz w:val="20"/>
              </w:rPr>
              <w:t xml:space="preserve">Comuni </w:t>
            </w:r>
            <w:r>
              <w:rPr>
                <w:sz w:val="20"/>
              </w:rPr>
              <w:t>individuati nella SNAI ovvero riguarda</w:t>
            </w:r>
            <w:r>
              <w:rPr>
                <w:spacing w:val="60"/>
                <w:sz w:val="20"/>
              </w:rPr>
              <w:t xml:space="preserve"> </w:t>
            </w:r>
            <w:r>
              <w:rPr>
                <w:sz w:val="20"/>
              </w:rPr>
              <w:t>iniziative</w:t>
            </w:r>
            <w:r>
              <w:rPr>
                <w:spacing w:val="62"/>
                <w:sz w:val="20"/>
              </w:rPr>
              <w:t xml:space="preserve"> </w:t>
            </w:r>
            <w:r>
              <w:rPr>
                <w:sz w:val="20"/>
              </w:rPr>
              <w:t>coerenti</w:t>
            </w:r>
            <w:r>
              <w:rPr>
                <w:spacing w:val="60"/>
                <w:sz w:val="20"/>
              </w:rPr>
              <w:t xml:space="preserve"> </w:t>
            </w:r>
            <w:r>
              <w:rPr>
                <w:sz w:val="20"/>
              </w:rPr>
              <w:t>con</w:t>
            </w:r>
            <w:r>
              <w:rPr>
                <w:spacing w:val="63"/>
                <w:sz w:val="20"/>
              </w:rPr>
              <w:t xml:space="preserve"> </w:t>
            </w:r>
            <w:r>
              <w:rPr>
                <w:spacing w:val="-5"/>
                <w:sz w:val="20"/>
              </w:rPr>
              <w:t>la</w:t>
            </w:r>
          </w:p>
          <w:p w14:paraId="2CA46226" w14:textId="77777777" w:rsidR="001A06A4" w:rsidRDefault="001A06A4" w:rsidP="00E331F6">
            <w:pPr>
              <w:pStyle w:val="TableParagraph"/>
              <w:spacing w:line="229" w:lineRule="exact"/>
              <w:ind w:left="107"/>
              <w:rPr>
                <w:sz w:val="20"/>
              </w:rPr>
            </w:pPr>
            <w:r>
              <w:rPr>
                <w:spacing w:val="-4"/>
                <w:sz w:val="20"/>
              </w:rPr>
              <w:t>SNAI</w:t>
            </w:r>
          </w:p>
        </w:tc>
        <w:tc>
          <w:tcPr>
            <w:tcW w:w="2985" w:type="pct"/>
            <w:gridSpan w:val="2"/>
          </w:tcPr>
          <w:p w14:paraId="395629D7" w14:textId="77777777" w:rsidR="001A06A4" w:rsidRDefault="001A06A4" w:rsidP="00E331F6">
            <w:pPr>
              <w:pStyle w:val="TableParagraph"/>
              <w:spacing w:line="276" w:lineRule="auto"/>
              <w:ind w:left="107" w:right="103"/>
              <w:jc w:val="both"/>
              <w:rPr>
                <w:sz w:val="20"/>
              </w:rPr>
            </w:pPr>
            <w:r>
              <w:rPr>
                <w:sz w:val="20"/>
              </w:rPr>
              <w:t>Per l’ottenimento del valore del coefficiente C pari ad 1 l’intervento deve riguardare iniziative relative alla SNAI (es investimenti in uno dei comuni della SNAI ovvero attività che riguardano la SNAI).</w:t>
            </w:r>
          </w:p>
        </w:tc>
      </w:tr>
      <w:tr w:rsidR="001A06A4" w14:paraId="3B15CE02" w14:textId="77777777" w:rsidTr="001A06A4">
        <w:trPr>
          <w:gridAfter w:val="1"/>
          <w:wAfter w:w="5" w:type="pct"/>
          <w:trHeight w:val="1322"/>
        </w:trPr>
        <w:tc>
          <w:tcPr>
            <w:tcW w:w="365" w:type="pct"/>
            <w:gridSpan w:val="2"/>
          </w:tcPr>
          <w:p w14:paraId="62C5164D" w14:textId="77777777" w:rsidR="001A06A4" w:rsidRDefault="001A06A4" w:rsidP="00E331F6">
            <w:pPr>
              <w:pStyle w:val="TableParagraph"/>
              <w:ind w:left="230"/>
              <w:rPr>
                <w:sz w:val="20"/>
              </w:rPr>
            </w:pPr>
            <w:r>
              <w:rPr>
                <w:spacing w:val="-5"/>
                <w:sz w:val="20"/>
              </w:rPr>
              <w:lastRenderedPageBreak/>
              <w:t>Q8</w:t>
            </w:r>
          </w:p>
        </w:tc>
        <w:tc>
          <w:tcPr>
            <w:tcW w:w="1645" w:type="pct"/>
            <w:gridSpan w:val="2"/>
          </w:tcPr>
          <w:p w14:paraId="3DF56B2E" w14:textId="77777777" w:rsidR="001A06A4" w:rsidRDefault="001A06A4" w:rsidP="00E331F6">
            <w:pPr>
              <w:pStyle w:val="TableParagraph"/>
              <w:spacing w:line="276" w:lineRule="auto"/>
              <w:ind w:left="107" w:right="97"/>
              <w:jc w:val="both"/>
              <w:rPr>
                <w:sz w:val="20"/>
              </w:rPr>
            </w:pPr>
            <w:r>
              <w:rPr>
                <w:sz w:val="20"/>
              </w:rPr>
              <w:t xml:space="preserve">L’intervento prevede azioni complementari e/o sinergiche a quelle finanziate con altri Fondi </w:t>
            </w:r>
            <w:proofErr w:type="gramStart"/>
            <w:r>
              <w:rPr>
                <w:sz w:val="20"/>
              </w:rPr>
              <w:t>dell’Unione</w:t>
            </w:r>
            <w:r>
              <w:rPr>
                <w:spacing w:val="33"/>
                <w:sz w:val="20"/>
              </w:rPr>
              <w:t xml:space="preserve">  </w:t>
            </w:r>
            <w:r>
              <w:rPr>
                <w:sz w:val="20"/>
              </w:rPr>
              <w:t>Europea</w:t>
            </w:r>
            <w:proofErr w:type="gramEnd"/>
            <w:r>
              <w:rPr>
                <w:spacing w:val="34"/>
                <w:sz w:val="20"/>
              </w:rPr>
              <w:t xml:space="preserve">  </w:t>
            </w:r>
            <w:proofErr w:type="gramStart"/>
            <w:r>
              <w:rPr>
                <w:sz w:val="20"/>
              </w:rPr>
              <w:t>o</w:t>
            </w:r>
            <w:r>
              <w:rPr>
                <w:spacing w:val="36"/>
                <w:sz w:val="20"/>
              </w:rPr>
              <w:t xml:space="preserve">  </w:t>
            </w:r>
            <w:r>
              <w:rPr>
                <w:spacing w:val="-2"/>
                <w:sz w:val="20"/>
              </w:rPr>
              <w:t>Strategie</w:t>
            </w:r>
            <w:proofErr w:type="gramEnd"/>
          </w:p>
          <w:p w14:paraId="0B1D8A12" w14:textId="77777777" w:rsidR="001A06A4" w:rsidRDefault="001A06A4" w:rsidP="00E331F6">
            <w:pPr>
              <w:pStyle w:val="TableParagraph"/>
              <w:ind w:left="107"/>
              <w:rPr>
                <w:sz w:val="20"/>
              </w:rPr>
            </w:pPr>
            <w:r>
              <w:rPr>
                <w:spacing w:val="-2"/>
                <w:sz w:val="20"/>
              </w:rPr>
              <w:t>macroregionali</w:t>
            </w:r>
          </w:p>
        </w:tc>
        <w:tc>
          <w:tcPr>
            <w:tcW w:w="2985" w:type="pct"/>
            <w:gridSpan w:val="2"/>
          </w:tcPr>
          <w:p w14:paraId="07469D86" w14:textId="77777777" w:rsidR="001A06A4" w:rsidRDefault="001A06A4" w:rsidP="00E331F6">
            <w:pPr>
              <w:pStyle w:val="TableParagraph"/>
              <w:spacing w:before="132" w:line="276" w:lineRule="auto"/>
              <w:ind w:left="107" w:right="102"/>
              <w:jc w:val="both"/>
              <w:rPr>
                <w:sz w:val="20"/>
              </w:rPr>
            </w:pPr>
            <w:r>
              <w:rPr>
                <w:sz w:val="20"/>
              </w:rPr>
              <w:t>Il</w:t>
            </w:r>
            <w:r>
              <w:rPr>
                <w:spacing w:val="-6"/>
                <w:sz w:val="20"/>
              </w:rPr>
              <w:t xml:space="preserve"> </w:t>
            </w:r>
            <w:r>
              <w:rPr>
                <w:sz w:val="20"/>
              </w:rPr>
              <w:t>beneficiario,</w:t>
            </w:r>
            <w:r>
              <w:rPr>
                <w:spacing w:val="-5"/>
                <w:sz w:val="20"/>
              </w:rPr>
              <w:t xml:space="preserve"> </w:t>
            </w:r>
            <w:r>
              <w:rPr>
                <w:sz w:val="20"/>
              </w:rPr>
              <w:t>per</w:t>
            </w:r>
            <w:r>
              <w:rPr>
                <w:spacing w:val="-6"/>
                <w:sz w:val="20"/>
              </w:rPr>
              <w:t xml:space="preserve"> </w:t>
            </w:r>
            <w:r>
              <w:rPr>
                <w:sz w:val="20"/>
              </w:rPr>
              <w:t>l’ottenimento</w:t>
            </w:r>
            <w:r>
              <w:rPr>
                <w:spacing w:val="-4"/>
                <w:sz w:val="20"/>
              </w:rPr>
              <w:t xml:space="preserve"> </w:t>
            </w:r>
            <w:r>
              <w:rPr>
                <w:sz w:val="20"/>
              </w:rPr>
              <w:t>del</w:t>
            </w:r>
            <w:r>
              <w:rPr>
                <w:spacing w:val="-5"/>
                <w:sz w:val="20"/>
              </w:rPr>
              <w:t xml:space="preserve"> </w:t>
            </w:r>
            <w:r>
              <w:rPr>
                <w:sz w:val="20"/>
              </w:rPr>
              <w:t>valore</w:t>
            </w:r>
            <w:r>
              <w:rPr>
                <w:spacing w:val="-5"/>
                <w:sz w:val="20"/>
              </w:rPr>
              <w:t xml:space="preserve"> </w:t>
            </w:r>
            <w:r>
              <w:rPr>
                <w:sz w:val="20"/>
              </w:rPr>
              <w:t>del</w:t>
            </w:r>
            <w:r>
              <w:rPr>
                <w:spacing w:val="-5"/>
                <w:sz w:val="20"/>
              </w:rPr>
              <w:t xml:space="preserve"> </w:t>
            </w:r>
            <w:r>
              <w:rPr>
                <w:sz w:val="20"/>
              </w:rPr>
              <w:t>coefficiente</w:t>
            </w:r>
            <w:r>
              <w:rPr>
                <w:spacing w:val="-7"/>
                <w:sz w:val="20"/>
              </w:rPr>
              <w:t xml:space="preserve"> </w:t>
            </w:r>
            <w:r>
              <w:rPr>
                <w:sz w:val="20"/>
              </w:rPr>
              <w:t>pari</w:t>
            </w:r>
            <w:r>
              <w:rPr>
                <w:spacing w:val="-6"/>
                <w:sz w:val="20"/>
              </w:rPr>
              <w:t xml:space="preserve"> </w:t>
            </w:r>
            <w:r>
              <w:rPr>
                <w:sz w:val="20"/>
              </w:rPr>
              <w:t>ad</w:t>
            </w:r>
            <w:r>
              <w:rPr>
                <w:spacing w:val="-4"/>
                <w:sz w:val="20"/>
              </w:rPr>
              <w:t xml:space="preserve"> </w:t>
            </w:r>
            <w:r>
              <w:rPr>
                <w:sz w:val="20"/>
              </w:rPr>
              <w:t xml:space="preserve">1, deve realizzare un’operazione complementare ovvero sinergica ad almeno un’altra finanziata con altri Fondi dell’Unione o Strategie </w:t>
            </w:r>
            <w:r>
              <w:rPr>
                <w:spacing w:val="-2"/>
                <w:sz w:val="20"/>
              </w:rPr>
              <w:t>macroregionali</w:t>
            </w:r>
          </w:p>
        </w:tc>
      </w:tr>
      <w:tr w:rsidR="001A06A4" w14:paraId="03456EAB" w14:textId="77777777" w:rsidTr="001A06A4">
        <w:trPr>
          <w:gridAfter w:val="1"/>
          <w:wAfter w:w="5" w:type="pct"/>
          <w:trHeight w:val="1321"/>
        </w:trPr>
        <w:tc>
          <w:tcPr>
            <w:tcW w:w="365" w:type="pct"/>
            <w:gridSpan w:val="2"/>
          </w:tcPr>
          <w:p w14:paraId="4E8D02A2" w14:textId="77777777" w:rsidR="001A06A4" w:rsidRDefault="001A06A4" w:rsidP="00E331F6">
            <w:pPr>
              <w:pStyle w:val="TableParagraph"/>
              <w:ind w:left="230"/>
              <w:rPr>
                <w:sz w:val="20"/>
              </w:rPr>
            </w:pPr>
            <w:r>
              <w:rPr>
                <w:spacing w:val="-5"/>
                <w:sz w:val="20"/>
              </w:rPr>
              <w:t>Q9</w:t>
            </w:r>
          </w:p>
        </w:tc>
        <w:tc>
          <w:tcPr>
            <w:tcW w:w="1645" w:type="pct"/>
            <w:gridSpan w:val="2"/>
          </w:tcPr>
          <w:p w14:paraId="12AAEDE0" w14:textId="77777777" w:rsidR="001A06A4" w:rsidRDefault="001A06A4" w:rsidP="00E331F6">
            <w:pPr>
              <w:pStyle w:val="TableParagraph"/>
              <w:spacing w:line="276" w:lineRule="auto"/>
              <w:ind w:left="107" w:right="98"/>
              <w:jc w:val="both"/>
              <w:rPr>
                <w:sz w:val="20"/>
              </w:rPr>
            </w:pPr>
            <w:r>
              <w:rPr>
                <w:sz w:val="20"/>
              </w:rPr>
              <w:t>L’intervento prevede investimenti per la riduzione dell’utilizzo della plastica nel ciclo di produzione ovvero</w:t>
            </w:r>
            <w:r>
              <w:rPr>
                <w:spacing w:val="54"/>
                <w:sz w:val="20"/>
              </w:rPr>
              <w:t xml:space="preserve"> </w:t>
            </w:r>
            <w:r>
              <w:rPr>
                <w:sz w:val="20"/>
              </w:rPr>
              <w:t>per</w:t>
            </w:r>
            <w:r>
              <w:rPr>
                <w:spacing w:val="55"/>
                <w:sz w:val="20"/>
              </w:rPr>
              <w:t xml:space="preserve"> </w:t>
            </w:r>
            <w:r>
              <w:rPr>
                <w:sz w:val="20"/>
              </w:rPr>
              <w:t>il</w:t>
            </w:r>
            <w:r>
              <w:rPr>
                <w:spacing w:val="52"/>
                <w:sz w:val="20"/>
              </w:rPr>
              <w:t xml:space="preserve"> </w:t>
            </w:r>
            <w:r>
              <w:rPr>
                <w:sz w:val="20"/>
              </w:rPr>
              <w:t>riciclo</w:t>
            </w:r>
            <w:r>
              <w:rPr>
                <w:spacing w:val="53"/>
                <w:sz w:val="20"/>
              </w:rPr>
              <w:t xml:space="preserve"> </w:t>
            </w:r>
            <w:r>
              <w:rPr>
                <w:sz w:val="20"/>
              </w:rPr>
              <w:t>del</w:t>
            </w:r>
            <w:r>
              <w:rPr>
                <w:spacing w:val="55"/>
                <w:sz w:val="20"/>
              </w:rPr>
              <w:t xml:space="preserve"> </w:t>
            </w:r>
            <w:r>
              <w:rPr>
                <w:spacing w:val="-2"/>
                <w:sz w:val="20"/>
              </w:rPr>
              <w:t>materiale</w:t>
            </w:r>
          </w:p>
          <w:p w14:paraId="427468DE" w14:textId="77777777" w:rsidR="001A06A4" w:rsidRDefault="001A06A4" w:rsidP="00E331F6">
            <w:pPr>
              <w:pStyle w:val="TableParagraph"/>
              <w:ind w:left="107"/>
              <w:rPr>
                <w:sz w:val="20"/>
              </w:rPr>
            </w:pPr>
            <w:r>
              <w:rPr>
                <w:spacing w:val="-2"/>
                <w:sz w:val="20"/>
              </w:rPr>
              <w:t>plastico</w:t>
            </w:r>
          </w:p>
        </w:tc>
        <w:tc>
          <w:tcPr>
            <w:tcW w:w="2985" w:type="pct"/>
            <w:gridSpan w:val="2"/>
          </w:tcPr>
          <w:p w14:paraId="06E7D2DC" w14:textId="77777777" w:rsidR="001A06A4" w:rsidRDefault="001A06A4" w:rsidP="00E331F6">
            <w:pPr>
              <w:pStyle w:val="TableParagraph"/>
              <w:spacing w:line="276" w:lineRule="auto"/>
              <w:ind w:left="107" w:right="97"/>
              <w:jc w:val="both"/>
              <w:rPr>
                <w:sz w:val="20"/>
              </w:rPr>
            </w:pPr>
            <w:r>
              <w:rPr>
                <w:sz w:val="20"/>
              </w:rPr>
              <w:t>Il valore del coefficiente C è dato dal rapporto del costo degli investimenti</w:t>
            </w:r>
            <w:r>
              <w:rPr>
                <w:spacing w:val="-9"/>
                <w:sz w:val="20"/>
              </w:rPr>
              <w:t xml:space="preserve"> </w:t>
            </w:r>
            <w:r>
              <w:rPr>
                <w:sz w:val="20"/>
              </w:rPr>
              <w:t>per</w:t>
            </w:r>
            <w:r>
              <w:rPr>
                <w:spacing w:val="-8"/>
                <w:sz w:val="20"/>
              </w:rPr>
              <w:t xml:space="preserve"> </w:t>
            </w:r>
            <w:r>
              <w:rPr>
                <w:sz w:val="20"/>
              </w:rPr>
              <w:t>ridurre</w:t>
            </w:r>
            <w:r>
              <w:rPr>
                <w:spacing w:val="-8"/>
                <w:sz w:val="20"/>
              </w:rPr>
              <w:t xml:space="preserve"> </w:t>
            </w:r>
            <w:r>
              <w:rPr>
                <w:sz w:val="20"/>
              </w:rPr>
              <w:t>la</w:t>
            </w:r>
            <w:r>
              <w:rPr>
                <w:spacing w:val="-11"/>
                <w:sz w:val="20"/>
              </w:rPr>
              <w:t xml:space="preserve"> </w:t>
            </w:r>
            <w:r>
              <w:rPr>
                <w:sz w:val="20"/>
              </w:rPr>
              <w:t>plastica</w:t>
            </w:r>
            <w:r>
              <w:rPr>
                <w:spacing w:val="-8"/>
                <w:sz w:val="20"/>
              </w:rPr>
              <w:t xml:space="preserve"> </w:t>
            </w:r>
            <w:r>
              <w:rPr>
                <w:sz w:val="20"/>
              </w:rPr>
              <w:t>negli</w:t>
            </w:r>
            <w:r>
              <w:rPr>
                <w:spacing w:val="-9"/>
                <w:sz w:val="20"/>
              </w:rPr>
              <w:t xml:space="preserve"> </w:t>
            </w:r>
            <w:r>
              <w:rPr>
                <w:sz w:val="20"/>
              </w:rPr>
              <w:t>allevamenti</w:t>
            </w:r>
            <w:r>
              <w:rPr>
                <w:spacing w:val="-9"/>
                <w:sz w:val="20"/>
              </w:rPr>
              <w:t xml:space="preserve"> </w:t>
            </w:r>
            <w:r>
              <w:rPr>
                <w:sz w:val="20"/>
              </w:rPr>
              <w:t>quali</w:t>
            </w:r>
            <w:r>
              <w:rPr>
                <w:spacing w:val="-9"/>
                <w:sz w:val="20"/>
              </w:rPr>
              <w:t xml:space="preserve"> </w:t>
            </w:r>
            <w:r>
              <w:rPr>
                <w:sz w:val="20"/>
              </w:rPr>
              <w:t>ad</w:t>
            </w:r>
            <w:r>
              <w:rPr>
                <w:spacing w:val="-10"/>
                <w:sz w:val="20"/>
              </w:rPr>
              <w:t xml:space="preserve"> </w:t>
            </w:r>
            <w:r>
              <w:rPr>
                <w:sz w:val="20"/>
              </w:rPr>
              <w:t>esempio contenitori di</w:t>
            </w:r>
            <w:r>
              <w:rPr>
                <w:spacing w:val="-1"/>
                <w:sz w:val="20"/>
              </w:rPr>
              <w:t xml:space="preserve"> </w:t>
            </w:r>
            <w:r>
              <w:rPr>
                <w:sz w:val="20"/>
              </w:rPr>
              <w:t>polistirolo, ovvero calze di insacchettamento utilizzate negli</w:t>
            </w:r>
            <w:r>
              <w:rPr>
                <w:spacing w:val="5"/>
                <w:sz w:val="20"/>
              </w:rPr>
              <w:t xml:space="preserve"> </w:t>
            </w:r>
            <w:r>
              <w:rPr>
                <w:sz w:val="20"/>
              </w:rPr>
              <w:t>impianti</w:t>
            </w:r>
            <w:r>
              <w:rPr>
                <w:spacing w:val="5"/>
                <w:sz w:val="20"/>
              </w:rPr>
              <w:t xml:space="preserve"> </w:t>
            </w:r>
            <w:r>
              <w:rPr>
                <w:sz w:val="20"/>
              </w:rPr>
              <w:t>di</w:t>
            </w:r>
            <w:r>
              <w:rPr>
                <w:spacing w:val="5"/>
                <w:sz w:val="20"/>
              </w:rPr>
              <w:t xml:space="preserve"> </w:t>
            </w:r>
            <w:r>
              <w:rPr>
                <w:sz w:val="20"/>
              </w:rPr>
              <w:t>molluschicoltura,</w:t>
            </w:r>
            <w:r>
              <w:rPr>
                <w:spacing w:val="6"/>
                <w:sz w:val="20"/>
              </w:rPr>
              <w:t xml:space="preserve"> </w:t>
            </w:r>
            <w:r>
              <w:rPr>
                <w:sz w:val="20"/>
              </w:rPr>
              <w:t>ovvero</w:t>
            </w:r>
            <w:r>
              <w:rPr>
                <w:spacing w:val="6"/>
                <w:sz w:val="20"/>
              </w:rPr>
              <w:t xml:space="preserve"> </w:t>
            </w:r>
            <w:r>
              <w:rPr>
                <w:sz w:val="20"/>
              </w:rPr>
              <w:t>iniziative</w:t>
            </w:r>
            <w:r>
              <w:rPr>
                <w:spacing w:val="4"/>
                <w:sz w:val="20"/>
              </w:rPr>
              <w:t xml:space="preserve"> </w:t>
            </w:r>
            <w:r>
              <w:rPr>
                <w:sz w:val="20"/>
              </w:rPr>
              <w:t>di</w:t>
            </w:r>
            <w:r>
              <w:rPr>
                <w:spacing w:val="5"/>
                <w:sz w:val="20"/>
              </w:rPr>
              <w:t xml:space="preserve"> </w:t>
            </w:r>
            <w:r>
              <w:rPr>
                <w:sz w:val="20"/>
              </w:rPr>
              <w:t>blu</w:t>
            </w:r>
            <w:r>
              <w:rPr>
                <w:spacing w:val="4"/>
                <w:sz w:val="20"/>
              </w:rPr>
              <w:t xml:space="preserve"> </w:t>
            </w:r>
            <w:r>
              <w:rPr>
                <w:spacing w:val="-2"/>
                <w:sz w:val="20"/>
              </w:rPr>
              <w:t>economy</w:t>
            </w:r>
          </w:p>
          <w:p w14:paraId="0690FCF8" w14:textId="77777777" w:rsidR="001A06A4" w:rsidRDefault="001A06A4" w:rsidP="00E331F6">
            <w:pPr>
              <w:pStyle w:val="TableParagraph"/>
              <w:ind w:left="107"/>
              <w:jc w:val="both"/>
              <w:rPr>
                <w:sz w:val="20"/>
              </w:rPr>
            </w:pPr>
            <w:r>
              <w:rPr>
                <w:sz w:val="20"/>
              </w:rPr>
              <w:t>per</w:t>
            </w:r>
            <w:r>
              <w:rPr>
                <w:spacing w:val="-3"/>
                <w:sz w:val="20"/>
              </w:rPr>
              <w:t xml:space="preserve"> </w:t>
            </w:r>
            <w:r>
              <w:rPr>
                <w:sz w:val="20"/>
              </w:rPr>
              <w:t>il</w:t>
            </w:r>
            <w:r>
              <w:rPr>
                <w:spacing w:val="-5"/>
                <w:sz w:val="20"/>
              </w:rPr>
              <w:t xml:space="preserve"> </w:t>
            </w:r>
            <w:r>
              <w:rPr>
                <w:sz w:val="20"/>
              </w:rPr>
              <w:t>riciclo</w:t>
            </w:r>
            <w:r>
              <w:rPr>
                <w:spacing w:val="-3"/>
                <w:sz w:val="20"/>
              </w:rPr>
              <w:t xml:space="preserve"> </w:t>
            </w:r>
            <w:r>
              <w:rPr>
                <w:sz w:val="20"/>
              </w:rPr>
              <w:t>del</w:t>
            </w:r>
            <w:r>
              <w:rPr>
                <w:spacing w:val="-4"/>
                <w:sz w:val="20"/>
              </w:rPr>
              <w:t xml:space="preserve"> </w:t>
            </w:r>
            <w:r>
              <w:rPr>
                <w:sz w:val="20"/>
              </w:rPr>
              <w:t>materiale</w:t>
            </w:r>
            <w:r>
              <w:rPr>
                <w:spacing w:val="-4"/>
                <w:sz w:val="20"/>
              </w:rPr>
              <w:t xml:space="preserve"> </w:t>
            </w:r>
            <w:r>
              <w:rPr>
                <w:sz w:val="20"/>
              </w:rPr>
              <w:t>plastico,</w:t>
            </w:r>
            <w:r>
              <w:rPr>
                <w:spacing w:val="-3"/>
                <w:sz w:val="20"/>
              </w:rPr>
              <w:t xml:space="preserve"> </w:t>
            </w:r>
            <w:r>
              <w:rPr>
                <w:sz w:val="20"/>
              </w:rPr>
              <w:t>sul</w:t>
            </w:r>
            <w:r>
              <w:rPr>
                <w:spacing w:val="-5"/>
                <w:sz w:val="20"/>
              </w:rPr>
              <w:t xml:space="preserve"> </w:t>
            </w:r>
            <w:r>
              <w:rPr>
                <w:sz w:val="20"/>
              </w:rPr>
              <w:t>costo</w:t>
            </w:r>
            <w:r>
              <w:rPr>
                <w:spacing w:val="-3"/>
                <w:sz w:val="20"/>
              </w:rPr>
              <w:t xml:space="preserve"> </w:t>
            </w:r>
            <w:r>
              <w:rPr>
                <w:sz w:val="20"/>
              </w:rPr>
              <w:t>totale</w:t>
            </w:r>
            <w:r>
              <w:rPr>
                <w:spacing w:val="-4"/>
                <w:sz w:val="20"/>
              </w:rPr>
              <w:t xml:space="preserve"> </w:t>
            </w:r>
            <w:r>
              <w:rPr>
                <w:spacing w:val="-2"/>
                <w:sz w:val="20"/>
              </w:rPr>
              <w:t>dell’iniziativa</w:t>
            </w:r>
          </w:p>
        </w:tc>
      </w:tr>
      <w:tr w:rsidR="001A06A4" w14:paraId="0EE75B14" w14:textId="77777777" w:rsidTr="001A06A4">
        <w:trPr>
          <w:gridAfter w:val="1"/>
          <w:wAfter w:w="5" w:type="pct"/>
          <w:trHeight w:val="263"/>
        </w:trPr>
        <w:tc>
          <w:tcPr>
            <w:tcW w:w="4995" w:type="pct"/>
            <w:gridSpan w:val="6"/>
          </w:tcPr>
          <w:p w14:paraId="19B34EEB" w14:textId="77777777" w:rsidR="001A06A4" w:rsidRDefault="001A06A4" w:rsidP="00E331F6">
            <w:pPr>
              <w:pStyle w:val="TableParagraph"/>
              <w:ind w:left="110"/>
              <w:rPr>
                <w:b/>
                <w:i/>
                <w:sz w:val="20"/>
              </w:rPr>
            </w:pPr>
            <w:r>
              <w:rPr>
                <w:b/>
                <w:i/>
                <w:sz w:val="20"/>
              </w:rPr>
              <w:t>CRITERI</w:t>
            </w:r>
            <w:r>
              <w:rPr>
                <w:b/>
                <w:i/>
                <w:spacing w:val="-12"/>
                <w:sz w:val="20"/>
              </w:rPr>
              <w:t xml:space="preserve"> </w:t>
            </w:r>
            <w:r>
              <w:rPr>
                <w:b/>
                <w:i/>
                <w:sz w:val="20"/>
              </w:rPr>
              <w:t>SPECIFICI</w:t>
            </w:r>
            <w:r>
              <w:rPr>
                <w:b/>
                <w:i/>
                <w:spacing w:val="-10"/>
                <w:sz w:val="20"/>
              </w:rPr>
              <w:t xml:space="preserve"> </w:t>
            </w:r>
            <w:r>
              <w:rPr>
                <w:b/>
                <w:i/>
                <w:sz w:val="20"/>
              </w:rPr>
              <w:t>DELLE</w:t>
            </w:r>
            <w:r>
              <w:rPr>
                <w:b/>
                <w:i/>
                <w:spacing w:val="-9"/>
                <w:sz w:val="20"/>
              </w:rPr>
              <w:t xml:space="preserve"> </w:t>
            </w:r>
            <w:r>
              <w:rPr>
                <w:b/>
                <w:i/>
                <w:sz w:val="20"/>
              </w:rPr>
              <w:t>OPERAZIONI</w:t>
            </w:r>
            <w:r>
              <w:rPr>
                <w:b/>
                <w:i/>
                <w:spacing w:val="-7"/>
                <w:sz w:val="20"/>
              </w:rPr>
              <w:t xml:space="preserve"> </w:t>
            </w:r>
            <w:r>
              <w:rPr>
                <w:b/>
                <w:i/>
                <w:spacing w:val="-2"/>
                <w:sz w:val="20"/>
              </w:rPr>
              <w:t>ATTIVATE</w:t>
            </w:r>
          </w:p>
        </w:tc>
      </w:tr>
      <w:tr w:rsidR="001A06A4" w14:paraId="073A8BBD" w14:textId="77777777" w:rsidTr="001A06A4">
        <w:trPr>
          <w:gridAfter w:val="1"/>
          <w:wAfter w:w="5" w:type="pct"/>
          <w:trHeight w:val="2380"/>
        </w:trPr>
        <w:tc>
          <w:tcPr>
            <w:tcW w:w="365" w:type="pct"/>
            <w:gridSpan w:val="2"/>
          </w:tcPr>
          <w:p w14:paraId="6730225D" w14:textId="77777777" w:rsidR="001A06A4" w:rsidRDefault="001A06A4" w:rsidP="00E331F6">
            <w:pPr>
              <w:pStyle w:val="TableParagraph"/>
              <w:spacing w:before="2"/>
              <w:ind w:left="14" w:right="130"/>
              <w:jc w:val="center"/>
              <w:rPr>
                <w:sz w:val="20"/>
              </w:rPr>
            </w:pPr>
            <w:r>
              <w:rPr>
                <w:spacing w:val="-5"/>
                <w:sz w:val="20"/>
              </w:rPr>
              <w:t>SO1</w:t>
            </w:r>
          </w:p>
        </w:tc>
        <w:tc>
          <w:tcPr>
            <w:tcW w:w="1645" w:type="pct"/>
            <w:gridSpan w:val="2"/>
          </w:tcPr>
          <w:p w14:paraId="3CA32965" w14:textId="77777777" w:rsidR="001A06A4" w:rsidRDefault="001A06A4" w:rsidP="00E331F6">
            <w:pPr>
              <w:pStyle w:val="TableParagraph"/>
              <w:spacing w:before="2"/>
              <w:ind w:left="107"/>
              <w:rPr>
                <w:sz w:val="20"/>
              </w:rPr>
            </w:pPr>
            <w:r>
              <w:rPr>
                <w:sz w:val="20"/>
              </w:rPr>
              <w:t>Numero</w:t>
            </w:r>
            <w:r>
              <w:rPr>
                <w:spacing w:val="-3"/>
                <w:sz w:val="20"/>
              </w:rPr>
              <w:t xml:space="preserve"> </w:t>
            </w:r>
            <w:r>
              <w:rPr>
                <w:sz w:val="20"/>
              </w:rPr>
              <w:t>di</w:t>
            </w:r>
            <w:r>
              <w:rPr>
                <w:spacing w:val="-7"/>
                <w:sz w:val="20"/>
              </w:rPr>
              <w:t xml:space="preserve"> </w:t>
            </w:r>
            <w:r>
              <w:rPr>
                <w:sz w:val="20"/>
              </w:rPr>
              <w:t>operazioni</w:t>
            </w:r>
            <w:r>
              <w:rPr>
                <w:spacing w:val="-5"/>
                <w:sz w:val="20"/>
              </w:rPr>
              <w:t xml:space="preserve"> </w:t>
            </w:r>
            <w:r>
              <w:rPr>
                <w:spacing w:val="-2"/>
                <w:sz w:val="20"/>
              </w:rPr>
              <w:t>attivate</w:t>
            </w:r>
          </w:p>
        </w:tc>
        <w:tc>
          <w:tcPr>
            <w:tcW w:w="2985" w:type="pct"/>
            <w:gridSpan w:val="2"/>
          </w:tcPr>
          <w:p w14:paraId="5A77D8D6" w14:textId="77777777" w:rsidR="001A06A4" w:rsidRDefault="001A06A4" w:rsidP="00E331F6">
            <w:pPr>
              <w:pStyle w:val="TableParagraph"/>
              <w:spacing w:before="2" w:line="276" w:lineRule="auto"/>
              <w:ind w:left="107" w:right="102"/>
              <w:jc w:val="both"/>
              <w:rPr>
                <w:sz w:val="20"/>
              </w:rPr>
            </w:pPr>
            <w:r>
              <w:rPr>
                <w:sz w:val="20"/>
              </w:rPr>
              <w:t xml:space="preserve">La metodologia di calcolo del criterio dipende dal numero delle operazioni attivabili dall’intervento; </w:t>
            </w:r>
            <w:proofErr w:type="gramStart"/>
            <w:r>
              <w:rPr>
                <w:sz w:val="20"/>
              </w:rPr>
              <w:t>così ad esempio</w:t>
            </w:r>
            <w:proofErr w:type="gramEnd"/>
            <w:r>
              <w:rPr>
                <w:sz w:val="20"/>
              </w:rPr>
              <w:t xml:space="preserve"> se l’intervento prevede</w:t>
            </w:r>
            <w:r>
              <w:rPr>
                <w:spacing w:val="3"/>
                <w:sz w:val="20"/>
              </w:rPr>
              <w:t xml:space="preserve"> </w:t>
            </w:r>
            <w:r>
              <w:rPr>
                <w:sz w:val="20"/>
              </w:rPr>
              <w:t>la</w:t>
            </w:r>
            <w:r>
              <w:rPr>
                <w:spacing w:val="2"/>
                <w:sz w:val="20"/>
              </w:rPr>
              <w:t xml:space="preserve"> </w:t>
            </w:r>
            <w:r>
              <w:rPr>
                <w:sz w:val="20"/>
              </w:rPr>
              <w:t>possibilità</w:t>
            </w:r>
            <w:r>
              <w:rPr>
                <w:spacing w:val="4"/>
                <w:sz w:val="20"/>
              </w:rPr>
              <w:t xml:space="preserve"> </w:t>
            </w:r>
            <w:r>
              <w:rPr>
                <w:sz w:val="20"/>
              </w:rPr>
              <w:t>di</w:t>
            </w:r>
            <w:r>
              <w:rPr>
                <w:spacing w:val="4"/>
                <w:sz w:val="20"/>
              </w:rPr>
              <w:t xml:space="preserve"> </w:t>
            </w:r>
            <w:r>
              <w:rPr>
                <w:sz w:val="20"/>
              </w:rPr>
              <w:t>attivare</w:t>
            </w:r>
            <w:r>
              <w:rPr>
                <w:spacing w:val="4"/>
                <w:sz w:val="20"/>
              </w:rPr>
              <w:t xml:space="preserve"> </w:t>
            </w:r>
            <w:r>
              <w:rPr>
                <w:sz w:val="20"/>
              </w:rPr>
              <w:t>n.14</w:t>
            </w:r>
            <w:r>
              <w:rPr>
                <w:spacing w:val="5"/>
                <w:sz w:val="20"/>
              </w:rPr>
              <w:t xml:space="preserve"> </w:t>
            </w:r>
            <w:r>
              <w:rPr>
                <w:sz w:val="20"/>
              </w:rPr>
              <w:t>operazioni:</w:t>
            </w:r>
            <w:r>
              <w:rPr>
                <w:spacing w:val="55"/>
                <w:sz w:val="20"/>
              </w:rPr>
              <w:t xml:space="preserve"> </w:t>
            </w:r>
            <w:r>
              <w:rPr>
                <w:sz w:val="20"/>
              </w:rPr>
              <w:t>10,</w:t>
            </w:r>
            <w:r>
              <w:rPr>
                <w:spacing w:val="2"/>
                <w:sz w:val="20"/>
              </w:rPr>
              <w:t xml:space="preserve"> </w:t>
            </w:r>
            <w:r>
              <w:rPr>
                <w:sz w:val="20"/>
              </w:rPr>
              <w:t>12,</w:t>
            </w:r>
            <w:r>
              <w:rPr>
                <w:spacing w:val="2"/>
                <w:sz w:val="20"/>
              </w:rPr>
              <w:t xml:space="preserve"> </w:t>
            </w:r>
            <w:r>
              <w:rPr>
                <w:sz w:val="20"/>
              </w:rPr>
              <w:t>14,</w:t>
            </w:r>
            <w:r>
              <w:rPr>
                <w:spacing w:val="3"/>
                <w:sz w:val="20"/>
              </w:rPr>
              <w:t xml:space="preserve"> </w:t>
            </w:r>
            <w:r>
              <w:rPr>
                <w:sz w:val="20"/>
              </w:rPr>
              <w:t>18,</w:t>
            </w:r>
            <w:r>
              <w:rPr>
                <w:spacing w:val="2"/>
                <w:sz w:val="20"/>
              </w:rPr>
              <w:t xml:space="preserve"> </w:t>
            </w:r>
            <w:r>
              <w:rPr>
                <w:spacing w:val="-5"/>
                <w:sz w:val="20"/>
              </w:rPr>
              <w:t>19,</w:t>
            </w:r>
          </w:p>
          <w:p w14:paraId="42C67F14" w14:textId="77777777" w:rsidR="001A06A4" w:rsidRDefault="001A06A4" w:rsidP="00E331F6">
            <w:pPr>
              <w:pStyle w:val="TableParagraph"/>
              <w:spacing w:line="276" w:lineRule="auto"/>
              <w:ind w:left="107" w:right="97"/>
              <w:jc w:val="both"/>
              <w:rPr>
                <w:sz w:val="20"/>
              </w:rPr>
            </w:pPr>
            <w:r>
              <w:rPr>
                <w:sz w:val="20"/>
              </w:rPr>
              <w:t>20, 21, 22,</w:t>
            </w:r>
            <w:r>
              <w:rPr>
                <w:spacing w:val="-2"/>
                <w:sz w:val="20"/>
              </w:rPr>
              <w:t xml:space="preserve"> </w:t>
            </w:r>
            <w:r>
              <w:rPr>
                <w:sz w:val="20"/>
              </w:rPr>
              <w:t>27,</w:t>
            </w:r>
            <w:r>
              <w:rPr>
                <w:spacing w:val="-2"/>
                <w:sz w:val="20"/>
              </w:rPr>
              <w:t xml:space="preserve"> </w:t>
            </w:r>
            <w:r>
              <w:rPr>
                <w:sz w:val="20"/>
              </w:rPr>
              <w:t>32, 53, 56, 64</w:t>
            </w:r>
            <w:r>
              <w:rPr>
                <w:spacing w:val="-1"/>
                <w:sz w:val="20"/>
              </w:rPr>
              <w:t xml:space="preserve"> </w:t>
            </w:r>
            <w:r>
              <w:rPr>
                <w:sz w:val="20"/>
              </w:rPr>
              <w:t>e 66 di cui alla tabella 7 dell’allegato II del</w:t>
            </w:r>
            <w:r>
              <w:rPr>
                <w:spacing w:val="-7"/>
                <w:sz w:val="20"/>
              </w:rPr>
              <w:t xml:space="preserve"> </w:t>
            </w:r>
            <w:proofErr w:type="gramStart"/>
            <w:r>
              <w:rPr>
                <w:sz w:val="20"/>
              </w:rPr>
              <w:t>Reg.(</w:t>
            </w:r>
            <w:proofErr w:type="gramEnd"/>
            <w:r>
              <w:rPr>
                <w:sz w:val="20"/>
              </w:rPr>
              <w:t>UE)</w:t>
            </w:r>
            <w:r>
              <w:rPr>
                <w:spacing w:val="-9"/>
                <w:sz w:val="20"/>
              </w:rPr>
              <w:t xml:space="preserve"> </w:t>
            </w:r>
            <w:r>
              <w:rPr>
                <w:sz w:val="20"/>
              </w:rPr>
              <w:t>n.2022/79,</w:t>
            </w:r>
            <w:r>
              <w:rPr>
                <w:spacing w:val="-7"/>
                <w:sz w:val="20"/>
              </w:rPr>
              <w:t xml:space="preserve"> </w:t>
            </w:r>
            <w:r>
              <w:rPr>
                <w:sz w:val="20"/>
              </w:rPr>
              <w:t>il</w:t>
            </w:r>
            <w:r>
              <w:rPr>
                <w:spacing w:val="-8"/>
                <w:sz w:val="20"/>
              </w:rPr>
              <w:t xml:space="preserve"> </w:t>
            </w:r>
            <w:r>
              <w:rPr>
                <w:sz w:val="20"/>
              </w:rPr>
              <w:t>criterio</w:t>
            </w:r>
            <w:r>
              <w:rPr>
                <w:spacing w:val="-7"/>
                <w:sz w:val="20"/>
              </w:rPr>
              <w:t xml:space="preserve"> </w:t>
            </w:r>
            <w:r>
              <w:rPr>
                <w:sz w:val="20"/>
              </w:rPr>
              <w:t>potrà</w:t>
            </w:r>
            <w:r>
              <w:rPr>
                <w:spacing w:val="-7"/>
                <w:sz w:val="20"/>
              </w:rPr>
              <w:t xml:space="preserve"> </w:t>
            </w:r>
            <w:r>
              <w:rPr>
                <w:sz w:val="20"/>
              </w:rPr>
              <w:t>essere</w:t>
            </w:r>
            <w:r>
              <w:rPr>
                <w:spacing w:val="-7"/>
                <w:sz w:val="20"/>
              </w:rPr>
              <w:t xml:space="preserve"> </w:t>
            </w:r>
            <w:r>
              <w:rPr>
                <w:sz w:val="20"/>
              </w:rPr>
              <w:t>valutato</w:t>
            </w:r>
            <w:r>
              <w:rPr>
                <w:spacing w:val="-9"/>
                <w:sz w:val="20"/>
              </w:rPr>
              <w:t xml:space="preserve"> </w:t>
            </w:r>
            <w:r>
              <w:rPr>
                <w:sz w:val="20"/>
              </w:rPr>
              <w:t>sia</w:t>
            </w:r>
            <w:r>
              <w:rPr>
                <w:spacing w:val="-7"/>
                <w:sz w:val="20"/>
              </w:rPr>
              <w:t xml:space="preserve"> </w:t>
            </w:r>
            <w:r>
              <w:rPr>
                <w:sz w:val="20"/>
              </w:rPr>
              <w:t>attraverso una</w:t>
            </w:r>
            <w:r>
              <w:rPr>
                <w:spacing w:val="-10"/>
                <w:sz w:val="20"/>
              </w:rPr>
              <w:t xml:space="preserve"> </w:t>
            </w:r>
            <w:r>
              <w:rPr>
                <w:sz w:val="20"/>
              </w:rPr>
              <w:t>distribuzione</w:t>
            </w:r>
            <w:r>
              <w:rPr>
                <w:spacing w:val="-10"/>
                <w:sz w:val="20"/>
              </w:rPr>
              <w:t xml:space="preserve"> </w:t>
            </w:r>
            <w:r>
              <w:rPr>
                <w:sz w:val="20"/>
              </w:rPr>
              <w:t>a</w:t>
            </w:r>
            <w:r>
              <w:rPr>
                <w:spacing w:val="-10"/>
                <w:sz w:val="20"/>
              </w:rPr>
              <w:t xml:space="preserve"> </w:t>
            </w:r>
            <w:r>
              <w:rPr>
                <w:sz w:val="20"/>
              </w:rPr>
              <w:t>gradini</w:t>
            </w:r>
            <w:r>
              <w:rPr>
                <w:spacing w:val="-10"/>
                <w:sz w:val="20"/>
              </w:rPr>
              <w:t xml:space="preserve"> </w:t>
            </w:r>
            <w:r>
              <w:rPr>
                <w:sz w:val="20"/>
              </w:rPr>
              <w:t>declinata</w:t>
            </w:r>
            <w:r>
              <w:rPr>
                <w:spacing w:val="-10"/>
                <w:sz w:val="20"/>
              </w:rPr>
              <w:t xml:space="preserve"> </w:t>
            </w:r>
            <w:r>
              <w:rPr>
                <w:sz w:val="20"/>
              </w:rPr>
              <w:t>dall’Organismo</w:t>
            </w:r>
            <w:r>
              <w:rPr>
                <w:spacing w:val="-10"/>
                <w:sz w:val="20"/>
              </w:rPr>
              <w:t xml:space="preserve"> </w:t>
            </w:r>
            <w:r>
              <w:rPr>
                <w:sz w:val="20"/>
              </w:rPr>
              <w:t>attuatore</w:t>
            </w:r>
            <w:r>
              <w:rPr>
                <w:spacing w:val="-10"/>
                <w:sz w:val="20"/>
              </w:rPr>
              <w:t xml:space="preserve"> </w:t>
            </w:r>
            <w:r>
              <w:rPr>
                <w:sz w:val="20"/>
              </w:rPr>
              <w:t>sia</w:t>
            </w:r>
            <w:r>
              <w:rPr>
                <w:spacing w:val="-10"/>
                <w:sz w:val="20"/>
              </w:rPr>
              <w:t xml:space="preserve"> </w:t>
            </w:r>
            <w:r>
              <w:rPr>
                <w:sz w:val="20"/>
              </w:rPr>
              <w:t xml:space="preserve">con una retta passante per due punti di coordinate sono date da </w:t>
            </w:r>
            <w:proofErr w:type="gramStart"/>
            <w:r>
              <w:rPr>
                <w:sz w:val="20"/>
              </w:rPr>
              <w:t>A(</w:t>
            </w:r>
            <w:proofErr w:type="gramEnd"/>
            <w:r>
              <w:rPr>
                <w:sz w:val="20"/>
              </w:rPr>
              <w:t xml:space="preserve">1,0) </w:t>
            </w:r>
            <w:proofErr w:type="gramStart"/>
            <w:r>
              <w:rPr>
                <w:sz w:val="20"/>
              </w:rPr>
              <w:t>B(</w:t>
            </w:r>
            <w:proofErr w:type="gramEnd"/>
            <w:r>
              <w:rPr>
                <w:sz w:val="20"/>
              </w:rPr>
              <w:t>14,1)</w:t>
            </w:r>
            <w:r>
              <w:rPr>
                <w:spacing w:val="52"/>
                <w:sz w:val="20"/>
              </w:rPr>
              <w:t xml:space="preserve"> </w:t>
            </w:r>
            <w:r>
              <w:rPr>
                <w:sz w:val="20"/>
              </w:rPr>
              <w:t>le</w:t>
            </w:r>
            <w:r>
              <w:rPr>
                <w:spacing w:val="2"/>
                <w:sz w:val="20"/>
              </w:rPr>
              <w:t xml:space="preserve"> </w:t>
            </w:r>
            <w:r>
              <w:rPr>
                <w:sz w:val="20"/>
              </w:rPr>
              <w:t>ascisse</w:t>
            </w:r>
            <w:r>
              <w:rPr>
                <w:spacing w:val="2"/>
                <w:sz w:val="20"/>
              </w:rPr>
              <w:t xml:space="preserve"> </w:t>
            </w:r>
            <w:r>
              <w:rPr>
                <w:sz w:val="20"/>
              </w:rPr>
              <w:t>rappresentano</w:t>
            </w:r>
            <w:r>
              <w:rPr>
                <w:spacing w:val="3"/>
                <w:sz w:val="20"/>
              </w:rPr>
              <w:t xml:space="preserve"> </w:t>
            </w:r>
            <w:r>
              <w:rPr>
                <w:sz w:val="20"/>
              </w:rPr>
              <w:t>il</w:t>
            </w:r>
            <w:r>
              <w:rPr>
                <w:spacing w:val="-1"/>
                <w:sz w:val="20"/>
              </w:rPr>
              <w:t xml:space="preserve"> </w:t>
            </w:r>
            <w:r>
              <w:rPr>
                <w:sz w:val="20"/>
              </w:rPr>
              <w:t>numero delle</w:t>
            </w:r>
            <w:r>
              <w:rPr>
                <w:spacing w:val="2"/>
                <w:sz w:val="20"/>
              </w:rPr>
              <w:t xml:space="preserve"> </w:t>
            </w:r>
            <w:r>
              <w:rPr>
                <w:sz w:val="20"/>
              </w:rPr>
              <w:t>operazioni</w:t>
            </w:r>
            <w:r>
              <w:rPr>
                <w:spacing w:val="2"/>
                <w:sz w:val="20"/>
              </w:rPr>
              <w:t xml:space="preserve"> </w:t>
            </w:r>
            <w:r>
              <w:rPr>
                <w:spacing w:val="-2"/>
                <w:sz w:val="20"/>
              </w:rPr>
              <w:t>attivate,</w:t>
            </w:r>
          </w:p>
          <w:p w14:paraId="54060D56" w14:textId="77777777" w:rsidR="001A06A4" w:rsidRDefault="001A06A4" w:rsidP="00E331F6">
            <w:pPr>
              <w:pStyle w:val="TableParagraph"/>
              <w:ind w:left="107"/>
              <w:jc w:val="both"/>
              <w:rPr>
                <w:sz w:val="20"/>
              </w:rPr>
            </w:pPr>
            <w:r>
              <w:rPr>
                <w:sz w:val="20"/>
              </w:rPr>
              <w:t>mentre</w:t>
            </w:r>
            <w:r>
              <w:rPr>
                <w:spacing w:val="-6"/>
                <w:sz w:val="20"/>
              </w:rPr>
              <w:t xml:space="preserve"> </w:t>
            </w:r>
            <w:r>
              <w:rPr>
                <w:sz w:val="20"/>
              </w:rPr>
              <w:t>l’ordinata</w:t>
            </w:r>
            <w:r>
              <w:rPr>
                <w:spacing w:val="-5"/>
                <w:sz w:val="20"/>
              </w:rPr>
              <w:t xml:space="preserve"> </w:t>
            </w:r>
            <w:r>
              <w:rPr>
                <w:sz w:val="20"/>
              </w:rPr>
              <w:t>il</w:t>
            </w:r>
            <w:r>
              <w:rPr>
                <w:spacing w:val="-6"/>
                <w:sz w:val="20"/>
              </w:rPr>
              <w:t xml:space="preserve"> </w:t>
            </w:r>
            <w:r>
              <w:rPr>
                <w:sz w:val="20"/>
              </w:rPr>
              <w:t>valore</w:t>
            </w:r>
            <w:r>
              <w:rPr>
                <w:spacing w:val="-5"/>
                <w:sz w:val="20"/>
              </w:rPr>
              <w:t xml:space="preserve"> </w:t>
            </w:r>
            <w:r>
              <w:rPr>
                <w:sz w:val="20"/>
              </w:rPr>
              <w:t>assunto</w:t>
            </w:r>
            <w:r>
              <w:rPr>
                <w:spacing w:val="-4"/>
                <w:sz w:val="20"/>
              </w:rPr>
              <w:t xml:space="preserve"> </w:t>
            </w:r>
            <w:r>
              <w:rPr>
                <w:sz w:val="20"/>
              </w:rPr>
              <w:t>dal</w:t>
            </w:r>
            <w:r>
              <w:rPr>
                <w:spacing w:val="-6"/>
                <w:sz w:val="20"/>
              </w:rPr>
              <w:t xml:space="preserve"> </w:t>
            </w:r>
            <w:r>
              <w:rPr>
                <w:sz w:val="20"/>
              </w:rPr>
              <w:t>coefficiente</w:t>
            </w:r>
            <w:r>
              <w:rPr>
                <w:spacing w:val="-5"/>
                <w:sz w:val="20"/>
              </w:rPr>
              <w:t xml:space="preserve"> </w:t>
            </w:r>
            <w:r>
              <w:rPr>
                <w:spacing w:val="-10"/>
                <w:sz w:val="20"/>
              </w:rPr>
              <w:t>C</w:t>
            </w:r>
          </w:p>
        </w:tc>
      </w:tr>
      <w:tr w:rsidR="001A06A4" w14:paraId="4D4A0A39" w14:textId="77777777" w:rsidTr="001A06A4">
        <w:trPr>
          <w:gridAfter w:val="1"/>
          <w:wAfter w:w="5" w:type="pct"/>
          <w:trHeight w:val="2772"/>
        </w:trPr>
        <w:tc>
          <w:tcPr>
            <w:tcW w:w="365" w:type="pct"/>
            <w:gridSpan w:val="2"/>
          </w:tcPr>
          <w:p w14:paraId="6C0F8FEC" w14:textId="77777777" w:rsidR="001A06A4" w:rsidRDefault="001A06A4" w:rsidP="00E331F6">
            <w:pPr>
              <w:pStyle w:val="TableParagraph"/>
              <w:spacing w:before="2"/>
              <w:ind w:left="14" w:right="130"/>
              <w:jc w:val="center"/>
              <w:rPr>
                <w:sz w:val="20"/>
              </w:rPr>
            </w:pPr>
            <w:r>
              <w:rPr>
                <w:spacing w:val="-5"/>
                <w:sz w:val="20"/>
              </w:rPr>
              <w:t>SO2</w:t>
            </w:r>
          </w:p>
        </w:tc>
        <w:tc>
          <w:tcPr>
            <w:tcW w:w="1645" w:type="pct"/>
            <w:gridSpan w:val="2"/>
          </w:tcPr>
          <w:p w14:paraId="2C114EC4" w14:textId="77777777" w:rsidR="001A06A4" w:rsidRDefault="001A06A4" w:rsidP="00E331F6">
            <w:pPr>
              <w:pStyle w:val="TableParagraph"/>
              <w:tabs>
                <w:tab w:val="left" w:pos="1644"/>
                <w:tab w:val="left" w:pos="2915"/>
              </w:tabs>
              <w:spacing w:before="2" w:line="276" w:lineRule="auto"/>
              <w:ind w:left="107" w:right="100"/>
              <w:jc w:val="both"/>
              <w:rPr>
                <w:sz w:val="20"/>
              </w:rPr>
            </w:pPr>
            <w:r>
              <w:rPr>
                <w:spacing w:val="-2"/>
                <w:sz w:val="20"/>
              </w:rPr>
              <w:t>L’iniziativa</w:t>
            </w:r>
            <w:r>
              <w:rPr>
                <w:sz w:val="20"/>
              </w:rPr>
              <w:tab/>
            </w:r>
            <w:r>
              <w:rPr>
                <w:spacing w:val="-2"/>
                <w:sz w:val="20"/>
              </w:rPr>
              <w:t>riguarda</w:t>
            </w:r>
            <w:r>
              <w:rPr>
                <w:sz w:val="20"/>
              </w:rPr>
              <w:tab/>
            </w:r>
            <w:r>
              <w:rPr>
                <w:spacing w:val="-6"/>
                <w:sz w:val="20"/>
              </w:rPr>
              <w:t xml:space="preserve">la </w:t>
            </w:r>
            <w:r>
              <w:rPr>
                <w:sz w:val="20"/>
              </w:rPr>
              <w:t>diversificazione di processo produttivo,</w:t>
            </w:r>
            <w:r>
              <w:rPr>
                <w:spacing w:val="-9"/>
                <w:sz w:val="20"/>
              </w:rPr>
              <w:t xml:space="preserve"> </w:t>
            </w:r>
            <w:r>
              <w:rPr>
                <w:sz w:val="20"/>
              </w:rPr>
              <w:t>di</w:t>
            </w:r>
            <w:r>
              <w:rPr>
                <w:spacing w:val="-9"/>
                <w:sz w:val="20"/>
              </w:rPr>
              <w:t xml:space="preserve"> </w:t>
            </w:r>
            <w:r>
              <w:rPr>
                <w:sz w:val="20"/>
              </w:rPr>
              <w:t>prodotto</w:t>
            </w:r>
            <w:r>
              <w:rPr>
                <w:spacing w:val="-9"/>
                <w:sz w:val="20"/>
              </w:rPr>
              <w:t xml:space="preserve"> </w:t>
            </w:r>
            <w:r>
              <w:rPr>
                <w:sz w:val="20"/>
              </w:rPr>
              <w:t>o</w:t>
            </w:r>
            <w:r>
              <w:rPr>
                <w:spacing w:val="-7"/>
                <w:sz w:val="20"/>
              </w:rPr>
              <w:t xml:space="preserve"> </w:t>
            </w:r>
            <w:r>
              <w:rPr>
                <w:sz w:val="20"/>
              </w:rPr>
              <w:t>delle</w:t>
            </w:r>
            <w:r>
              <w:rPr>
                <w:spacing w:val="-9"/>
                <w:sz w:val="20"/>
              </w:rPr>
              <w:t xml:space="preserve"> </w:t>
            </w:r>
            <w:r>
              <w:rPr>
                <w:sz w:val="20"/>
              </w:rPr>
              <w:t xml:space="preserve">specie </w:t>
            </w:r>
            <w:r>
              <w:rPr>
                <w:spacing w:val="-2"/>
                <w:sz w:val="20"/>
              </w:rPr>
              <w:t>allevate</w:t>
            </w:r>
          </w:p>
        </w:tc>
        <w:tc>
          <w:tcPr>
            <w:tcW w:w="2985" w:type="pct"/>
            <w:gridSpan w:val="2"/>
          </w:tcPr>
          <w:p w14:paraId="2F077CC3" w14:textId="77777777" w:rsidR="001A06A4" w:rsidRDefault="001A06A4" w:rsidP="00E331F6">
            <w:pPr>
              <w:pStyle w:val="TableParagraph"/>
              <w:spacing w:before="120"/>
              <w:ind w:left="107" w:right="96"/>
              <w:jc w:val="both"/>
              <w:rPr>
                <w:sz w:val="20"/>
              </w:rPr>
            </w:pPr>
            <w:r>
              <w:rPr>
                <w:sz w:val="20"/>
              </w:rPr>
              <w:t>L’iniziativa,</w:t>
            </w:r>
            <w:r>
              <w:rPr>
                <w:spacing w:val="-9"/>
                <w:sz w:val="20"/>
              </w:rPr>
              <w:t xml:space="preserve"> </w:t>
            </w:r>
            <w:r>
              <w:rPr>
                <w:sz w:val="20"/>
              </w:rPr>
              <w:t>per</w:t>
            </w:r>
            <w:r>
              <w:rPr>
                <w:spacing w:val="-11"/>
                <w:sz w:val="20"/>
              </w:rPr>
              <w:t xml:space="preserve"> </w:t>
            </w:r>
            <w:r>
              <w:rPr>
                <w:sz w:val="20"/>
              </w:rPr>
              <w:t>raggiungere</w:t>
            </w:r>
            <w:r>
              <w:rPr>
                <w:spacing w:val="-11"/>
                <w:sz w:val="20"/>
              </w:rPr>
              <w:t xml:space="preserve"> </w:t>
            </w:r>
            <w:r>
              <w:rPr>
                <w:sz w:val="20"/>
              </w:rPr>
              <w:t>il</w:t>
            </w:r>
            <w:r>
              <w:rPr>
                <w:spacing w:val="-12"/>
                <w:sz w:val="20"/>
              </w:rPr>
              <w:t xml:space="preserve"> </w:t>
            </w:r>
            <w:r>
              <w:rPr>
                <w:sz w:val="20"/>
              </w:rPr>
              <w:t>punteggio</w:t>
            </w:r>
            <w:r>
              <w:rPr>
                <w:spacing w:val="-10"/>
                <w:sz w:val="20"/>
              </w:rPr>
              <w:t xml:space="preserve"> </w:t>
            </w:r>
            <w:r>
              <w:rPr>
                <w:sz w:val="20"/>
              </w:rPr>
              <w:t>pari</w:t>
            </w:r>
            <w:r>
              <w:rPr>
                <w:spacing w:val="-10"/>
                <w:sz w:val="20"/>
              </w:rPr>
              <w:t xml:space="preserve"> </w:t>
            </w:r>
            <w:r>
              <w:rPr>
                <w:sz w:val="20"/>
              </w:rPr>
              <w:t>ad</w:t>
            </w:r>
            <w:r>
              <w:rPr>
                <w:spacing w:val="-10"/>
                <w:sz w:val="20"/>
              </w:rPr>
              <w:t xml:space="preserve"> </w:t>
            </w:r>
            <w:r>
              <w:rPr>
                <w:sz w:val="20"/>
              </w:rPr>
              <w:t>uno</w:t>
            </w:r>
            <w:r>
              <w:rPr>
                <w:spacing w:val="-10"/>
                <w:sz w:val="20"/>
              </w:rPr>
              <w:t xml:space="preserve"> </w:t>
            </w:r>
            <w:r>
              <w:rPr>
                <w:sz w:val="20"/>
              </w:rPr>
              <w:t>del</w:t>
            </w:r>
            <w:r>
              <w:rPr>
                <w:spacing w:val="-10"/>
                <w:sz w:val="20"/>
              </w:rPr>
              <w:t xml:space="preserve"> </w:t>
            </w:r>
            <w:r>
              <w:rPr>
                <w:sz w:val="20"/>
              </w:rPr>
              <w:t xml:space="preserve">coefficiente, dovrà prevedere almeno una forma di diversificazione di prodotto o di specie allevate quali: policoltura, coltivazione di micro e macro alghe e piante acquatiche, acquacoltura da ripopolamento, nuove forme organizzative di addetti, soluzioni di economia circolare utilizzando scarti, riduzione e prevenzione della diffusione di plastiche in mare, bioeconomia blu, nuovi prodotti (alimentazione a basso impatto ambientale), prestazioni ecosistemiche (ridotta produzione di gas serra, sequestro di CO2), conservazione della </w:t>
            </w:r>
            <w:r>
              <w:rPr>
                <w:spacing w:val="-2"/>
                <w:sz w:val="20"/>
              </w:rPr>
              <w:t>biodiversità.</w:t>
            </w:r>
          </w:p>
        </w:tc>
      </w:tr>
      <w:tr w:rsidR="001A06A4" w14:paraId="2CBBAA81" w14:textId="77777777" w:rsidTr="001A06A4">
        <w:trPr>
          <w:gridAfter w:val="1"/>
          <w:wAfter w:w="5" w:type="pct"/>
          <w:trHeight w:val="2114"/>
        </w:trPr>
        <w:tc>
          <w:tcPr>
            <w:tcW w:w="365" w:type="pct"/>
            <w:gridSpan w:val="2"/>
          </w:tcPr>
          <w:p w14:paraId="2C770E31" w14:textId="77777777" w:rsidR="001A06A4" w:rsidRDefault="001A06A4" w:rsidP="00E331F6">
            <w:pPr>
              <w:pStyle w:val="TableParagraph"/>
              <w:ind w:left="14" w:right="130"/>
              <w:jc w:val="center"/>
              <w:rPr>
                <w:sz w:val="20"/>
              </w:rPr>
            </w:pPr>
            <w:r>
              <w:rPr>
                <w:spacing w:val="-5"/>
                <w:sz w:val="20"/>
              </w:rPr>
              <w:t>SO3</w:t>
            </w:r>
          </w:p>
        </w:tc>
        <w:tc>
          <w:tcPr>
            <w:tcW w:w="1645" w:type="pct"/>
            <w:gridSpan w:val="2"/>
          </w:tcPr>
          <w:p w14:paraId="6E682D56" w14:textId="77777777" w:rsidR="001A06A4" w:rsidRDefault="001A06A4" w:rsidP="00E331F6">
            <w:pPr>
              <w:pStyle w:val="TableParagraph"/>
              <w:spacing w:line="276" w:lineRule="auto"/>
              <w:ind w:left="107" w:right="100"/>
              <w:jc w:val="both"/>
              <w:rPr>
                <w:sz w:val="20"/>
              </w:rPr>
            </w:pPr>
            <w:r>
              <w:rPr>
                <w:sz w:val="20"/>
              </w:rPr>
              <w:t>L’iniziativa riguarda l’utilizzo di strumenti innovativi, digitali e tecnologici per mitigare gli impatti da predatori, specie protette, specie esotiche o oggetto di traslocazioni, ovvero di soluzioni contro la diffusione</w:t>
            </w:r>
            <w:r>
              <w:rPr>
                <w:spacing w:val="3"/>
                <w:sz w:val="20"/>
              </w:rPr>
              <w:t xml:space="preserve"> </w:t>
            </w:r>
            <w:r>
              <w:rPr>
                <w:sz w:val="20"/>
              </w:rPr>
              <w:t>delle</w:t>
            </w:r>
            <w:r>
              <w:rPr>
                <w:spacing w:val="3"/>
                <w:sz w:val="20"/>
              </w:rPr>
              <w:t xml:space="preserve"> </w:t>
            </w:r>
            <w:r>
              <w:rPr>
                <w:sz w:val="20"/>
              </w:rPr>
              <w:t>specie</w:t>
            </w:r>
            <w:r>
              <w:rPr>
                <w:spacing w:val="3"/>
                <w:sz w:val="20"/>
              </w:rPr>
              <w:t xml:space="preserve"> </w:t>
            </w:r>
            <w:r>
              <w:rPr>
                <w:sz w:val="20"/>
              </w:rPr>
              <w:t>aliene</w:t>
            </w:r>
            <w:r>
              <w:rPr>
                <w:spacing w:val="1"/>
                <w:sz w:val="20"/>
              </w:rPr>
              <w:t xml:space="preserve"> </w:t>
            </w:r>
            <w:r>
              <w:rPr>
                <w:sz w:val="20"/>
              </w:rPr>
              <w:t>nei</w:t>
            </w:r>
            <w:r>
              <w:rPr>
                <w:spacing w:val="3"/>
                <w:sz w:val="20"/>
              </w:rPr>
              <w:t xml:space="preserve"> </w:t>
            </w:r>
            <w:r>
              <w:rPr>
                <w:spacing w:val="-4"/>
                <w:sz w:val="20"/>
              </w:rPr>
              <w:t>siti</w:t>
            </w:r>
          </w:p>
          <w:p w14:paraId="2DA03DA5" w14:textId="77777777" w:rsidR="001A06A4" w:rsidRDefault="001A06A4" w:rsidP="00E331F6">
            <w:pPr>
              <w:pStyle w:val="TableParagraph"/>
              <w:spacing w:line="229" w:lineRule="exact"/>
              <w:ind w:left="107"/>
              <w:rPr>
                <w:sz w:val="20"/>
              </w:rPr>
            </w:pPr>
            <w:r>
              <w:rPr>
                <w:spacing w:val="-2"/>
                <w:sz w:val="20"/>
              </w:rPr>
              <w:t>acquicoli</w:t>
            </w:r>
          </w:p>
        </w:tc>
        <w:tc>
          <w:tcPr>
            <w:tcW w:w="2985" w:type="pct"/>
            <w:gridSpan w:val="2"/>
          </w:tcPr>
          <w:p w14:paraId="7769B117" w14:textId="77777777" w:rsidR="001A06A4" w:rsidRDefault="001A06A4" w:rsidP="00E331F6">
            <w:pPr>
              <w:pStyle w:val="TableParagraph"/>
              <w:spacing w:line="276" w:lineRule="auto"/>
              <w:ind w:left="107" w:right="94"/>
              <w:jc w:val="both"/>
              <w:rPr>
                <w:sz w:val="20"/>
              </w:rPr>
            </w:pPr>
            <w:r>
              <w:rPr>
                <w:sz w:val="20"/>
              </w:rPr>
              <w:t>L’iniziativa,</w:t>
            </w:r>
            <w:r>
              <w:rPr>
                <w:spacing w:val="-8"/>
                <w:sz w:val="20"/>
              </w:rPr>
              <w:t xml:space="preserve"> </w:t>
            </w:r>
            <w:r>
              <w:rPr>
                <w:sz w:val="20"/>
              </w:rPr>
              <w:t>per</w:t>
            </w:r>
            <w:r>
              <w:rPr>
                <w:spacing w:val="-11"/>
                <w:sz w:val="20"/>
              </w:rPr>
              <w:t xml:space="preserve"> </w:t>
            </w:r>
            <w:r>
              <w:rPr>
                <w:sz w:val="20"/>
              </w:rPr>
              <w:t>raggiungere</w:t>
            </w:r>
            <w:r>
              <w:rPr>
                <w:spacing w:val="-11"/>
                <w:sz w:val="20"/>
              </w:rPr>
              <w:t xml:space="preserve"> </w:t>
            </w:r>
            <w:r>
              <w:rPr>
                <w:sz w:val="20"/>
              </w:rPr>
              <w:t>il</w:t>
            </w:r>
            <w:r>
              <w:rPr>
                <w:spacing w:val="-12"/>
                <w:sz w:val="20"/>
              </w:rPr>
              <w:t xml:space="preserve"> </w:t>
            </w:r>
            <w:r>
              <w:rPr>
                <w:sz w:val="20"/>
              </w:rPr>
              <w:t>punteggio</w:t>
            </w:r>
            <w:r>
              <w:rPr>
                <w:spacing w:val="-10"/>
                <w:sz w:val="20"/>
              </w:rPr>
              <w:t xml:space="preserve"> </w:t>
            </w:r>
            <w:r>
              <w:rPr>
                <w:sz w:val="20"/>
              </w:rPr>
              <w:t>pari</w:t>
            </w:r>
            <w:r>
              <w:rPr>
                <w:spacing w:val="-9"/>
                <w:sz w:val="20"/>
              </w:rPr>
              <w:t xml:space="preserve"> </w:t>
            </w:r>
            <w:r>
              <w:rPr>
                <w:sz w:val="20"/>
              </w:rPr>
              <w:t>ad</w:t>
            </w:r>
            <w:r>
              <w:rPr>
                <w:spacing w:val="-10"/>
                <w:sz w:val="20"/>
              </w:rPr>
              <w:t xml:space="preserve"> </w:t>
            </w:r>
            <w:r>
              <w:rPr>
                <w:sz w:val="20"/>
              </w:rPr>
              <w:t>uno</w:t>
            </w:r>
            <w:r>
              <w:rPr>
                <w:spacing w:val="-10"/>
                <w:sz w:val="20"/>
              </w:rPr>
              <w:t xml:space="preserve"> </w:t>
            </w:r>
            <w:r>
              <w:rPr>
                <w:sz w:val="20"/>
              </w:rPr>
              <w:t>del</w:t>
            </w:r>
            <w:r>
              <w:rPr>
                <w:spacing w:val="-9"/>
                <w:sz w:val="20"/>
              </w:rPr>
              <w:t xml:space="preserve"> </w:t>
            </w:r>
            <w:r>
              <w:rPr>
                <w:sz w:val="20"/>
              </w:rPr>
              <w:t>coefficiente, dovrà prevedere almeno una soluzione di utilizzo di strumenti innovativi,</w:t>
            </w:r>
            <w:r>
              <w:rPr>
                <w:spacing w:val="-3"/>
                <w:sz w:val="20"/>
              </w:rPr>
              <w:t xml:space="preserve"> </w:t>
            </w:r>
            <w:r>
              <w:rPr>
                <w:sz w:val="20"/>
              </w:rPr>
              <w:t>digitali</w:t>
            </w:r>
            <w:r>
              <w:rPr>
                <w:spacing w:val="-2"/>
                <w:sz w:val="20"/>
              </w:rPr>
              <w:t xml:space="preserve"> </w:t>
            </w:r>
            <w:r>
              <w:rPr>
                <w:sz w:val="20"/>
              </w:rPr>
              <w:t>e</w:t>
            </w:r>
            <w:r>
              <w:rPr>
                <w:spacing w:val="-1"/>
                <w:sz w:val="20"/>
              </w:rPr>
              <w:t xml:space="preserve"> </w:t>
            </w:r>
            <w:r>
              <w:rPr>
                <w:sz w:val="20"/>
              </w:rPr>
              <w:t>tecnologici</w:t>
            </w:r>
            <w:r>
              <w:rPr>
                <w:spacing w:val="-2"/>
                <w:sz w:val="20"/>
              </w:rPr>
              <w:t xml:space="preserve"> </w:t>
            </w:r>
            <w:r>
              <w:rPr>
                <w:sz w:val="20"/>
              </w:rPr>
              <w:t>per</w:t>
            </w:r>
            <w:r>
              <w:rPr>
                <w:spacing w:val="-1"/>
                <w:sz w:val="20"/>
              </w:rPr>
              <w:t xml:space="preserve"> </w:t>
            </w:r>
            <w:r>
              <w:rPr>
                <w:sz w:val="20"/>
              </w:rPr>
              <w:t>mitigare</w:t>
            </w:r>
            <w:r>
              <w:rPr>
                <w:spacing w:val="-1"/>
                <w:sz w:val="20"/>
              </w:rPr>
              <w:t xml:space="preserve"> </w:t>
            </w:r>
            <w:r>
              <w:rPr>
                <w:sz w:val="20"/>
              </w:rPr>
              <w:t>gli</w:t>
            </w:r>
            <w:r>
              <w:rPr>
                <w:spacing w:val="-2"/>
                <w:sz w:val="20"/>
              </w:rPr>
              <w:t xml:space="preserve"> </w:t>
            </w:r>
            <w:r>
              <w:rPr>
                <w:sz w:val="20"/>
              </w:rPr>
              <w:t>impatti</w:t>
            </w:r>
            <w:r>
              <w:rPr>
                <w:spacing w:val="-2"/>
                <w:sz w:val="20"/>
              </w:rPr>
              <w:t xml:space="preserve"> </w:t>
            </w:r>
            <w:r>
              <w:rPr>
                <w:sz w:val="20"/>
              </w:rPr>
              <w:t>da</w:t>
            </w:r>
            <w:r>
              <w:rPr>
                <w:spacing w:val="-3"/>
                <w:sz w:val="20"/>
              </w:rPr>
              <w:t xml:space="preserve"> </w:t>
            </w:r>
            <w:r>
              <w:rPr>
                <w:sz w:val="20"/>
              </w:rPr>
              <w:t>predatori, specie protette, specie esotiche ovvero di soluzioni contro la diffusione delle specie aliene nei siti acquicoli.</w:t>
            </w:r>
          </w:p>
        </w:tc>
      </w:tr>
      <w:tr w:rsidR="001A06A4" w14:paraId="3F0D8E6B" w14:textId="77777777" w:rsidTr="001A06A4">
        <w:trPr>
          <w:gridAfter w:val="1"/>
          <w:wAfter w:w="5" w:type="pct"/>
          <w:trHeight w:val="1324"/>
        </w:trPr>
        <w:tc>
          <w:tcPr>
            <w:tcW w:w="365" w:type="pct"/>
            <w:gridSpan w:val="2"/>
          </w:tcPr>
          <w:p w14:paraId="3688E71D" w14:textId="77777777" w:rsidR="001A06A4" w:rsidRDefault="001A06A4" w:rsidP="00E331F6">
            <w:pPr>
              <w:pStyle w:val="TableParagraph"/>
              <w:spacing w:before="3"/>
              <w:ind w:left="14" w:right="130"/>
              <w:jc w:val="center"/>
              <w:rPr>
                <w:sz w:val="20"/>
              </w:rPr>
            </w:pPr>
            <w:r>
              <w:rPr>
                <w:spacing w:val="-5"/>
                <w:sz w:val="20"/>
              </w:rPr>
              <w:t>SO4</w:t>
            </w:r>
          </w:p>
        </w:tc>
        <w:tc>
          <w:tcPr>
            <w:tcW w:w="1645" w:type="pct"/>
            <w:gridSpan w:val="2"/>
          </w:tcPr>
          <w:p w14:paraId="3D170B9E" w14:textId="77777777" w:rsidR="001A06A4" w:rsidRDefault="001A06A4" w:rsidP="00E331F6">
            <w:pPr>
              <w:pStyle w:val="TableParagraph"/>
              <w:spacing w:before="3" w:line="276" w:lineRule="auto"/>
              <w:ind w:left="107" w:right="98"/>
              <w:jc w:val="both"/>
              <w:rPr>
                <w:sz w:val="20"/>
              </w:rPr>
            </w:pPr>
            <w:r>
              <w:rPr>
                <w:sz w:val="20"/>
              </w:rPr>
              <w:t>L’iniziativa riguarda il recupero di aree vocate all’acquacoltura (stagni, lagune, aree costiere per molluschi)</w:t>
            </w:r>
          </w:p>
        </w:tc>
        <w:tc>
          <w:tcPr>
            <w:tcW w:w="2985" w:type="pct"/>
            <w:gridSpan w:val="2"/>
          </w:tcPr>
          <w:p w14:paraId="38257C33" w14:textId="77777777" w:rsidR="001A06A4" w:rsidRDefault="001A06A4" w:rsidP="00E331F6">
            <w:pPr>
              <w:pStyle w:val="TableParagraph"/>
              <w:spacing w:before="3" w:line="276" w:lineRule="auto"/>
              <w:ind w:left="107" w:right="98"/>
              <w:jc w:val="both"/>
              <w:rPr>
                <w:sz w:val="20"/>
              </w:rPr>
            </w:pPr>
            <w:r>
              <w:rPr>
                <w:sz w:val="20"/>
              </w:rPr>
              <w:t>L’iniziativa,</w:t>
            </w:r>
            <w:r>
              <w:rPr>
                <w:spacing w:val="-3"/>
                <w:sz w:val="20"/>
              </w:rPr>
              <w:t xml:space="preserve"> </w:t>
            </w:r>
            <w:r>
              <w:rPr>
                <w:sz w:val="20"/>
              </w:rPr>
              <w:t>per</w:t>
            </w:r>
            <w:r>
              <w:rPr>
                <w:spacing w:val="-5"/>
                <w:sz w:val="20"/>
              </w:rPr>
              <w:t xml:space="preserve"> </w:t>
            </w:r>
            <w:r>
              <w:rPr>
                <w:sz w:val="20"/>
              </w:rPr>
              <w:t>raggiungere</w:t>
            </w:r>
            <w:r>
              <w:rPr>
                <w:spacing w:val="-4"/>
                <w:sz w:val="20"/>
              </w:rPr>
              <w:t xml:space="preserve"> </w:t>
            </w:r>
            <w:r>
              <w:rPr>
                <w:sz w:val="20"/>
              </w:rPr>
              <w:t>il</w:t>
            </w:r>
            <w:r>
              <w:rPr>
                <w:spacing w:val="-7"/>
                <w:sz w:val="20"/>
              </w:rPr>
              <w:t xml:space="preserve"> </w:t>
            </w:r>
            <w:r>
              <w:rPr>
                <w:sz w:val="20"/>
              </w:rPr>
              <w:t>punteggio</w:t>
            </w:r>
            <w:r>
              <w:rPr>
                <w:spacing w:val="-6"/>
                <w:sz w:val="20"/>
              </w:rPr>
              <w:t xml:space="preserve"> </w:t>
            </w:r>
            <w:r>
              <w:rPr>
                <w:sz w:val="20"/>
              </w:rPr>
              <w:t>pari</w:t>
            </w:r>
            <w:r>
              <w:rPr>
                <w:spacing w:val="-5"/>
                <w:sz w:val="20"/>
              </w:rPr>
              <w:t xml:space="preserve"> </w:t>
            </w:r>
            <w:r>
              <w:rPr>
                <w:sz w:val="20"/>
              </w:rPr>
              <w:t>ad</w:t>
            </w:r>
            <w:r>
              <w:rPr>
                <w:spacing w:val="-5"/>
                <w:sz w:val="20"/>
              </w:rPr>
              <w:t xml:space="preserve"> </w:t>
            </w:r>
            <w:r>
              <w:rPr>
                <w:sz w:val="20"/>
              </w:rPr>
              <w:t>uno</w:t>
            </w:r>
            <w:r>
              <w:rPr>
                <w:spacing w:val="-3"/>
                <w:sz w:val="20"/>
              </w:rPr>
              <w:t xml:space="preserve"> </w:t>
            </w:r>
            <w:r>
              <w:rPr>
                <w:sz w:val="20"/>
              </w:rPr>
              <w:t>del</w:t>
            </w:r>
            <w:r>
              <w:rPr>
                <w:spacing w:val="-6"/>
                <w:sz w:val="20"/>
              </w:rPr>
              <w:t xml:space="preserve"> </w:t>
            </w:r>
            <w:r>
              <w:rPr>
                <w:sz w:val="20"/>
              </w:rPr>
              <w:t>coefficiente dovrà</w:t>
            </w:r>
            <w:r>
              <w:rPr>
                <w:spacing w:val="-1"/>
                <w:sz w:val="20"/>
              </w:rPr>
              <w:t xml:space="preserve"> </w:t>
            </w:r>
            <w:r>
              <w:rPr>
                <w:sz w:val="20"/>
              </w:rPr>
              <w:t>prevedere</w:t>
            </w:r>
            <w:r>
              <w:rPr>
                <w:spacing w:val="-1"/>
                <w:sz w:val="20"/>
              </w:rPr>
              <w:t xml:space="preserve"> </w:t>
            </w:r>
            <w:r>
              <w:rPr>
                <w:sz w:val="20"/>
              </w:rPr>
              <w:t>il recupero</w:t>
            </w:r>
            <w:r>
              <w:rPr>
                <w:spacing w:val="-1"/>
                <w:sz w:val="20"/>
              </w:rPr>
              <w:t xml:space="preserve"> </w:t>
            </w:r>
            <w:r>
              <w:rPr>
                <w:sz w:val="20"/>
              </w:rPr>
              <w:t>di</w:t>
            </w:r>
            <w:r>
              <w:rPr>
                <w:spacing w:val="-2"/>
                <w:sz w:val="20"/>
              </w:rPr>
              <w:t xml:space="preserve"> </w:t>
            </w:r>
            <w:r>
              <w:rPr>
                <w:sz w:val="20"/>
              </w:rPr>
              <w:t>aree</w:t>
            </w:r>
            <w:r>
              <w:rPr>
                <w:spacing w:val="-1"/>
                <w:sz w:val="20"/>
              </w:rPr>
              <w:t xml:space="preserve"> </w:t>
            </w:r>
            <w:r>
              <w:rPr>
                <w:sz w:val="20"/>
              </w:rPr>
              <w:t>un tempo</w:t>
            </w:r>
            <w:r>
              <w:rPr>
                <w:spacing w:val="-1"/>
                <w:sz w:val="20"/>
              </w:rPr>
              <w:t xml:space="preserve"> </w:t>
            </w:r>
            <w:r>
              <w:rPr>
                <w:sz w:val="20"/>
              </w:rPr>
              <w:t>vocate</w:t>
            </w:r>
            <w:r>
              <w:rPr>
                <w:spacing w:val="-2"/>
                <w:sz w:val="20"/>
              </w:rPr>
              <w:t xml:space="preserve"> </w:t>
            </w:r>
            <w:r>
              <w:rPr>
                <w:sz w:val="20"/>
              </w:rPr>
              <w:t>all’acquacoltura quali stagni, lagune, aree costiere per i molluschi. Con il termine recupero</w:t>
            </w:r>
            <w:r>
              <w:rPr>
                <w:spacing w:val="16"/>
                <w:sz w:val="20"/>
              </w:rPr>
              <w:t xml:space="preserve"> </w:t>
            </w:r>
            <w:r>
              <w:rPr>
                <w:sz w:val="20"/>
              </w:rPr>
              <w:t>ci</w:t>
            </w:r>
            <w:r>
              <w:rPr>
                <w:spacing w:val="16"/>
                <w:sz w:val="20"/>
              </w:rPr>
              <w:t xml:space="preserve"> </w:t>
            </w:r>
            <w:r>
              <w:rPr>
                <w:sz w:val="20"/>
              </w:rPr>
              <w:t>si</w:t>
            </w:r>
            <w:r>
              <w:rPr>
                <w:spacing w:val="15"/>
                <w:sz w:val="20"/>
              </w:rPr>
              <w:t xml:space="preserve"> </w:t>
            </w:r>
            <w:r>
              <w:rPr>
                <w:sz w:val="20"/>
              </w:rPr>
              <w:t>riferisce</w:t>
            </w:r>
            <w:r>
              <w:rPr>
                <w:spacing w:val="16"/>
                <w:sz w:val="20"/>
              </w:rPr>
              <w:t xml:space="preserve"> </w:t>
            </w:r>
            <w:r>
              <w:rPr>
                <w:sz w:val="20"/>
              </w:rPr>
              <w:t>al</w:t>
            </w:r>
            <w:r>
              <w:rPr>
                <w:spacing w:val="15"/>
                <w:sz w:val="20"/>
              </w:rPr>
              <w:t xml:space="preserve"> </w:t>
            </w:r>
            <w:r>
              <w:rPr>
                <w:sz w:val="20"/>
              </w:rPr>
              <w:t>ripristino</w:t>
            </w:r>
            <w:r>
              <w:rPr>
                <w:spacing w:val="17"/>
                <w:sz w:val="20"/>
              </w:rPr>
              <w:t xml:space="preserve"> </w:t>
            </w:r>
            <w:r>
              <w:rPr>
                <w:sz w:val="20"/>
              </w:rPr>
              <w:t>delle</w:t>
            </w:r>
            <w:r>
              <w:rPr>
                <w:spacing w:val="15"/>
                <w:sz w:val="20"/>
              </w:rPr>
              <w:t xml:space="preserve"> </w:t>
            </w:r>
            <w:r>
              <w:rPr>
                <w:sz w:val="20"/>
              </w:rPr>
              <w:t>condizioni</w:t>
            </w:r>
            <w:r>
              <w:rPr>
                <w:spacing w:val="16"/>
                <w:sz w:val="20"/>
              </w:rPr>
              <w:t xml:space="preserve"> </w:t>
            </w:r>
            <w:r>
              <w:rPr>
                <w:sz w:val="20"/>
              </w:rPr>
              <w:t>per</w:t>
            </w:r>
            <w:r>
              <w:rPr>
                <w:spacing w:val="15"/>
                <w:sz w:val="20"/>
              </w:rPr>
              <w:t xml:space="preserve"> </w:t>
            </w:r>
            <w:r>
              <w:rPr>
                <w:sz w:val="20"/>
              </w:rPr>
              <w:t>lo</w:t>
            </w:r>
            <w:r>
              <w:rPr>
                <w:spacing w:val="14"/>
                <w:sz w:val="20"/>
              </w:rPr>
              <w:t xml:space="preserve"> </w:t>
            </w:r>
            <w:r>
              <w:rPr>
                <w:spacing w:val="-2"/>
                <w:sz w:val="20"/>
              </w:rPr>
              <w:t>sviluppo</w:t>
            </w:r>
          </w:p>
          <w:p w14:paraId="111A752A" w14:textId="77777777" w:rsidR="001A06A4" w:rsidRDefault="001A06A4" w:rsidP="00E331F6">
            <w:pPr>
              <w:pStyle w:val="TableParagraph"/>
              <w:spacing w:line="228" w:lineRule="exact"/>
              <w:ind w:left="107"/>
              <w:jc w:val="both"/>
              <w:rPr>
                <w:sz w:val="20"/>
              </w:rPr>
            </w:pPr>
            <w:r>
              <w:rPr>
                <w:sz w:val="20"/>
              </w:rPr>
              <w:t>dell’acquacoltura</w:t>
            </w:r>
            <w:r>
              <w:rPr>
                <w:spacing w:val="-12"/>
                <w:sz w:val="20"/>
              </w:rPr>
              <w:t xml:space="preserve"> </w:t>
            </w:r>
            <w:r>
              <w:rPr>
                <w:spacing w:val="-2"/>
                <w:sz w:val="20"/>
              </w:rPr>
              <w:t>sostenibile</w:t>
            </w:r>
          </w:p>
        </w:tc>
      </w:tr>
      <w:tr w:rsidR="001A06A4" w14:paraId="22BC7FB7" w14:textId="77777777" w:rsidTr="001A06A4">
        <w:trPr>
          <w:gridAfter w:val="1"/>
          <w:wAfter w:w="5" w:type="pct"/>
          <w:trHeight w:val="1057"/>
        </w:trPr>
        <w:tc>
          <w:tcPr>
            <w:tcW w:w="365" w:type="pct"/>
            <w:gridSpan w:val="2"/>
          </w:tcPr>
          <w:p w14:paraId="061D87A0" w14:textId="77777777" w:rsidR="001A06A4" w:rsidRDefault="001A06A4" w:rsidP="00E331F6">
            <w:pPr>
              <w:pStyle w:val="TableParagraph"/>
              <w:ind w:left="14" w:right="130"/>
              <w:jc w:val="center"/>
              <w:rPr>
                <w:sz w:val="20"/>
              </w:rPr>
            </w:pPr>
            <w:r>
              <w:rPr>
                <w:spacing w:val="-5"/>
                <w:sz w:val="20"/>
              </w:rPr>
              <w:t>SO5</w:t>
            </w:r>
          </w:p>
        </w:tc>
        <w:tc>
          <w:tcPr>
            <w:tcW w:w="1645" w:type="pct"/>
            <w:gridSpan w:val="2"/>
          </w:tcPr>
          <w:p w14:paraId="35E8B60E" w14:textId="77777777" w:rsidR="001A06A4" w:rsidRDefault="001A06A4" w:rsidP="00E331F6">
            <w:pPr>
              <w:pStyle w:val="TableParagraph"/>
              <w:spacing w:line="276" w:lineRule="auto"/>
              <w:ind w:left="107" w:right="98"/>
              <w:jc w:val="both"/>
              <w:rPr>
                <w:sz w:val="20"/>
              </w:rPr>
            </w:pPr>
            <w:r>
              <w:rPr>
                <w:sz w:val="20"/>
              </w:rPr>
              <w:t>L’iniziativa prevede lo sviluppo di conoscenze</w:t>
            </w:r>
            <w:r>
              <w:rPr>
                <w:spacing w:val="-10"/>
                <w:sz w:val="20"/>
              </w:rPr>
              <w:t xml:space="preserve"> </w:t>
            </w:r>
            <w:r>
              <w:rPr>
                <w:sz w:val="20"/>
              </w:rPr>
              <w:t>e</w:t>
            </w:r>
            <w:r>
              <w:rPr>
                <w:spacing w:val="-11"/>
                <w:sz w:val="20"/>
              </w:rPr>
              <w:t xml:space="preserve"> </w:t>
            </w:r>
            <w:r>
              <w:rPr>
                <w:sz w:val="20"/>
              </w:rPr>
              <w:t>pratiche</w:t>
            </w:r>
            <w:r>
              <w:rPr>
                <w:spacing w:val="-10"/>
                <w:sz w:val="20"/>
              </w:rPr>
              <w:t xml:space="preserve"> </w:t>
            </w:r>
            <w:r>
              <w:rPr>
                <w:sz w:val="20"/>
              </w:rPr>
              <w:t>innovative</w:t>
            </w:r>
            <w:r>
              <w:rPr>
                <w:spacing w:val="-10"/>
                <w:sz w:val="20"/>
              </w:rPr>
              <w:t xml:space="preserve"> </w:t>
            </w:r>
            <w:r>
              <w:rPr>
                <w:sz w:val="20"/>
              </w:rPr>
              <w:t>per gli impianti di molluschicoltura</w:t>
            </w:r>
          </w:p>
        </w:tc>
        <w:tc>
          <w:tcPr>
            <w:tcW w:w="2985" w:type="pct"/>
            <w:gridSpan w:val="2"/>
          </w:tcPr>
          <w:p w14:paraId="3B9D0204" w14:textId="77777777" w:rsidR="001A06A4" w:rsidRDefault="001A06A4" w:rsidP="00E331F6">
            <w:pPr>
              <w:pStyle w:val="TableParagraph"/>
              <w:spacing w:line="276" w:lineRule="auto"/>
              <w:ind w:left="107" w:right="103"/>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3"/>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 prevedere lo sviluppo di conoscenze e pratiche innovative per il</w:t>
            </w:r>
            <w:r>
              <w:rPr>
                <w:spacing w:val="58"/>
                <w:sz w:val="20"/>
              </w:rPr>
              <w:t xml:space="preserve"> </w:t>
            </w:r>
            <w:r>
              <w:rPr>
                <w:sz w:val="20"/>
              </w:rPr>
              <w:t>settore</w:t>
            </w:r>
            <w:r>
              <w:rPr>
                <w:spacing w:val="59"/>
                <w:sz w:val="20"/>
              </w:rPr>
              <w:t xml:space="preserve"> </w:t>
            </w:r>
            <w:r>
              <w:rPr>
                <w:sz w:val="20"/>
              </w:rPr>
              <w:t>della</w:t>
            </w:r>
            <w:r>
              <w:rPr>
                <w:spacing w:val="60"/>
                <w:sz w:val="20"/>
              </w:rPr>
              <w:t xml:space="preserve"> </w:t>
            </w:r>
            <w:r>
              <w:rPr>
                <w:sz w:val="20"/>
              </w:rPr>
              <w:t>molluschicoltura</w:t>
            </w:r>
            <w:r>
              <w:rPr>
                <w:spacing w:val="59"/>
                <w:sz w:val="20"/>
              </w:rPr>
              <w:t xml:space="preserve"> </w:t>
            </w:r>
            <w:r>
              <w:rPr>
                <w:sz w:val="20"/>
              </w:rPr>
              <w:t>in</w:t>
            </w:r>
            <w:r>
              <w:rPr>
                <w:spacing w:val="60"/>
                <w:sz w:val="20"/>
              </w:rPr>
              <w:t xml:space="preserve"> </w:t>
            </w:r>
            <w:r>
              <w:rPr>
                <w:sz w:val="20"/>
              </w:rPr>
              <w:t>termini</w:t>
            </w:r>
            <w:r>
              <w:rPr>
                <w:spacing w:val="56"/>
                <w:sz w:val="20"/>
              </w:rPr>
              <w:t xml:space="preserve"> </w:t>
            </w:r>
            <w:r>
              <w:rPr>
                <w:sz w:val="20"/>
              </w:rPr>
              <w:t>di</w:t>
            </w:r>
            <w:r>
              <w:rPr>
                <w:spacing w:val="59"/>
                <w:sz w:val="20"/>
              </w:rPr>
              <w:t xml:space="preserve"> </w:t>
            </w:r>
            <w:r>
              <w:rPr>
                <w:sz w:val="20"/>
              </w:rPr>
              <w:t>digitalizzazione</w:t>
            </w:r>
            <w:r>
              <w:rPr>
                <w:spacing w:val="59"/>
                <w:sz w:val="20"/>
              </w:rPr>
              <w:t xml:space="preserve"> </w:t>
            </w:r>
            <w:r>
              <w:rPr>
                <w:spacing w:val="-10"/>
                <w:sz w:val="20"/>
              </w:rPr>
              <w:t>e</w:t>
            </w:r>
          </w:p>
          <w:p w14:paraId="11631F82" w14:textId="77777777" w:rsidR="001A06A4" w:rsidRDefault="001A06A4" w:rsidP="00E331F6">
            <w:pPr>
              <w:pStyle w:val="TableParagraph"/>
              <w:spacing w:line="229" w:lineRule="exact"/>
              <w:ind w:left="107"/>
              <w:jc w:val="both"/>
              <w:rPr>
                <w:sz w:val="20"/>
              </w:rPr>
            </w:pPr>
            <w:r>
              <w:rPr>
                <w:sz w:val="20"/>
              </w:rPr>
              <w:t>sviluppo</w:t>
            </w:r>
            <w:r>
              <w:rPr>
                <w:spacing w:val="-6"/>
                <w:sz w:val="20"/>
              </w:rPr>
              <w:t xml:space="preserve"> </w:t>
            </w:r>
            <w:r>
              <w:rPr>
                <w:sz w:val="20"/>
              </w:rPr>
              <w:t>di</w:t>
            </w:r>
            <w:r>
              <w:rPr>
                <w:spacing w:val="-7"/>
                <w:sz w:val="20"/>
              </w:rPr>
              <w:t xml:space="preserve"> </w:t>
            </w:r>
            <w:r>
              <w:rPr>
                <w:sz w:val="20"/>
              </w:rPr>
              <w:t>soluzioni</w:t>
            </w:r>
            <w:r>
              <w:rPr>
                <w:spacing w:val="-7"/>
                <w:sz w:val="20"/>
              </w:rPr>
              <w:t xml:space="preserve"> </w:t>
            </w:r>
            <w:r>
              <w:rPr>
                <w:sz w:val="20"/>
              </w:rPr>
              <w:t>tecnologiche</w:t>
            </w:r>
            <w:r>
              <w:rPr>
                <w:spacing w:val="-6"/>
                <w:sz w:val="20"/>
              </w:rPr>
              <w:t xml:space="preserve"> </w:t>
            </w:r>
            <w:r>
              <w:rPr>
                <w:spacing w:val="-2"/>
                <w:sz w:val="20"/>
              </w:rPr>
              <w:t>innovative</w:t>
            </w:r>
          </w:p>
        </w:tc>
      </w:tr>
      <w:tr w:rsidR="001A06A4" w14:paraId="485C4826" w14:textId="77777777" w:rsidTr="001A06A4">
        <w:trPr>
          <w:gridAfter w:val="1"/>
          <w:wAfter w:w="5" w:type="pct"/>
          <w:trHeight w:val="1322"/>
        </w:trPr>
        <w:tc>
          <w:tcPr>
            <w:tcW w:w="365" w:type="pct"/>
            <w:gridSpan w:val="2"/>
          </w:tcPr>
          <w:p w14:paraId="347C5FE1" w14:textId="77777777" w:rsidR="001A06A4" w:rsidRDefault="001A06A4" w:rsidP="00E331F6">
            <w:pPr>
              <w:pStyle w:val="TableParagraph"/>
              <w:ind w:left="14" w:right="130"/>
              <w:jc w:val="center"/>
              <w:rPr>
                <w:sz w:val="20"/>
              </w:rPr>
            </w:pPr>
            <w:r>
              <w:rPr>
                <w:spacing w:val="-5"/>
                <w:sz w:val="20"/>
              </w:rPr>
              <w:t>SO6</w:t>
            </w:r>
          </w:p>
        </w:tc>
        <w:tc>
          <w:tcPr>
            <w:tcW w:w="1645" w:type="pct"/>
            <w:gridSpan w:val="2"/>
          </w:tcPr>
          <w:p w14:paraId="227710C2" w14:textId="77777777" w:rsidR="001A06A4" w:rsidRDefault="001A06A4" w:rsidP="00E331F6">
            <w:pPr>
              <w:pStyle w:val="TableParagraph"/>
              <w:spacing w:line="276" w:lineRule="auto"/>
              <w:ind w:left="107" w:right="98"/>
              <w:jc w:val="both"/>
              <w:rPr>
                <w:sz w:val="20"/>
              </w:rPr>
            </w:pPr>
            <w:r>
              <w:rPr>
                <w:sz w:val="20"/>
              </w:rPr>
              <w:t xml:space="preserve">L’iniziativa prevede lo sviluppo di conoscenze e pratiche per gli impianti di specie marine e di acque </w:t>
            </w:r>
            <w:r>
              <w:rPr>
                <w:spacing w:val="-2"/>
                <w:sz w:val="20"/>
              </w:rPr>
              <w:t>dolci</w:t>
            </w:r>
          </w:p>
        </w:tc>
        <w:tc>
          <w:tcPr>
            <w:tcW w:w="2985" w:type="pct"/>
            <w:gridSpan w:val="2"/>
          </w:tcPr>
          <w:p w14:paraId="4CCAAA08" w14:textId="77777777" w:rsidR="001A06A4" w:rsidRDefault="001A06A4" w:rsidP="00E331F6">
            <w:pPr>
              <w:pStyle w:val="TableParagraph"/>
              <w:spacing w:line="276" w:lineRule="auto"/>
              <w:ind w:left="107" w:right="96"/>
              <w:jc w:val="both"/>
              <w:rPr>
                <w:sz w:val="20"/>
              </w:rPr>
            </w:pPr>
            <w:r>
              <w:rPr>
                <w:sz w:val="20"/>
              </w:rPr>
              <w:t>L’iniziativa,</w:t>
            </w:r>
            <w:r>
              <w:rPr>
                <w:spacing w:val="-9"/>
                <w:sz w:val="20"/>
              </w:rPr>
              <w:t xml:space="preserve"> </w:t>
            </w:r>
            <w:r>
              <w:rPr>
                <w:sz w:val="20"/>
              </w:rPr>
              <w:t>per</w:t>
            </w:r>
            <w:r>
              <w:rPr>
                <w:spacing w:val="-11"/>
                <w:sz w:val="20"/>
              </w:rPr>
              <w:t xml:space="preserve"> </w:t>
            </w:r>
            <w:r>
              <w:rPr>
                <w:sz w:val="20"/>
              </w:rPr>
              <w:t>raggiungere</w:t>
            </w:r>
            <w:r>
              <w:rPr>
                <w:spacing w:val="-11"/>
                <w:sz w:val="20"/>
              </w:rPr>
              <w:t xml:space="preserve"> </w:t>
            </w:r>
            <w:r>
              <w:rPr>
                <w:sz w:val="20"/>
              </w:rPr>
              <w:t>il</w:t>
            </w:r>
            <w:r>
              <w:rPr>
                <w:spacing w:val="-12"/>
                <w:sz w:val="20"/>
              </w:rPr>
              <w:t xml:space="preserve"> </w:t>
            </w:r>
            <w:r>
              <w:rPr>
                <w:sz w:val="20"/>
              </w:rPr>
              <w:t>punteggio</w:t>
            </w:r>
            <w:r>
              <w:rPr>
                <w:spacing w:val="-10"/>
                <w:sz w:val="20"/>
              </w:rPr>
              <w:t xml:space="preserve"> </w:t>
            </w:r>
            <w:r>
              <w:rPr>
                <w:sz w:val="20"/>
              </w:rPr>
              <w:t>pari</w:t>
            </w:r>
            <w:r>
              <w:rPr>
                <w:spacing w:val="-10"/>
                <w:sz w:val="20"/>
              </w:rPr>
              <w:t xml:space="preserve"> </w:t>
            </w:r>
            <w:r>
              <w:rPr>
                <w:sz w:val="20"/>
              </w:rPr>
              <w:t>ad</w:t>
            </w:r>
            <w:r>
              <w:rPr>
                <w:spacing w:val="-10"/>
                <w:sz w:val="20"/>
              </w:rPr>
              <w:t xml:space="preserve"> </w:t>
            </w:r>
            <w:r>
              <w:rPr>
                <w:sz w:val="20"/>
              </w:rPr>
              <w:t>uno</w:t>
            </w:r>
            <w:r>
              <w:rPr>
                <w:spacing w:val="-10"/>
                <w:sz w:val="20"/>
              </w:rPr>
              <w:t xml:space="preserve"> </w:t>
            </w:r>
            <w:r>
              <w:rPr>
                <w:sz w:val="20"/>
              </w:rPr>
              <w:t>del</w:t>
            </w:r>
            <w:r>
              <w:rPr>
                <w:spacing w:val="-10"/>
                <w:sz w:val="20"/>
              </w:rPr>
              <w:t xml:space="preserve"> </w:t>
            </w:r>
            <w:r>
              <w:rPr>
                <w:sz w:val="20"/>
              </w:rPr>
              <w:t xml:space="preserve">coefficiente, dovrà prevedere lo sviluppo di conoscenze e pratiche innovative per il settore della dell’acquacoltura sia per gli impianti di specie marine </w:t>
            </w:r>
            <w:r>
              <w:rPr>
                <w:spacing w:val="-2"/>
                <w:sz w:val="20"/>
              </w:rPr>
              <w:t>che</w:t>
            </w:r>
            <w:r>
              <w:rPr>
                <w:spacing w:val="-6"/>
                <w:sz w:val="20"/>
              </w:rPr>
              <w:t xml:space="preserve"> </w:t>
            </w:r>
            <w:r>
              <w:rPr>
                <w:spacing w:val="-2"/>
                <w:sz w:val="20"/>
              </w:rPr>
              <w:t>di</w:t>
            </w:r>
            <w:r>
              <w:rPr>
                <w:spacing w:val="-5"/>
                <w:sz w:val="20"/>
              </w:rPr>
              <w:t xml:space="preserve"> </w:t>
            </w:r>
            <w:r>
              <w:rPr>
                <w:spacing w:val="-2"/>
                <w:sz w:val="20"/>
              </w:rPr>
              <w:t>acque</w:t>
            </w:r>
            <w:r>
              <w:rPr>
                <w:spacing w:val="-6"/>
                <w:sz w:val="20"/>
              </w:rPr>
              <w:t xml:space="preserve"> </w:t>
            </w:r>
            <w:r>
              <w:rPr>
                <w:spacing w:val="-2"/>
                <w:sz w:val="20"/>
              </w:rPr>
              <w:t>dolci</w:t>
            </w:r>
            <w:r>
              <w:rPr>
                <w:spacing w:val="-5"/>
                <w:sz w:val="20"/>
              </w:rPr>
              <w:t xml:space="preserve"> </w:t>
            </w:r>
            <w:r>
              <w:rPr>
                <w:spacing w:val="-2"/>
                <w:sz w:val="20"/>
              </w:rPr>
              <w:t>in</w:t>
            </w:r>
            <w:r>
              <w:rPr>
                <w:spacing w:val="-7"/>
                <w:sz w:val="20"/>
              </w:rPr>
              <w:t xml:space="preserve"> </w:t>
            </w:r>
            <w:r>
              <w:rPr>
                <w:spacing w:val="-2"/>
                <w:sz w:val="20"/>
              </w:rPr>
              <w:t>termini</w:t>
            </w:r>
            <w:r>
              <w:rPr>
                <w:spacing w:val="-6"/>
                <w:sz w:val="20"/>
              </w:rPr>
              <w:t xml:space="preserve"> </w:t>
            </w:r>
            <w:r>
              <w:rPr>
                <w:spacing w:val="-2"/>
                <w:sz w:val="20"/>
              </w:rPr>
              <w:t>di</w:t>
            </w:r>
            <w:r>
              <w:rPr>
                <w:spacing w:val="-9"/>
                <w:sz w:val="20"/>
              </w:rPr>
              <w:t xml:space="preserve"> </w:t>
            </w:r>
            <w:r>
              <w:rPr>
                <w:spacing w:val="-2"/>
                <w:sz w:val="20"/>
              </w:rPr>
              <w:t>digitalizzazione</w:t>
            </w:r>
            <w:r>
              <w:rPr>
                <w:spacing w:val="-5"/>
                <w:sz w:val="20"/>
              </w:rPr>
              <w:t xml:space="preserve"> </w:t>
            </w:r>
            <w:r>
              <w:rPr>
                <w:spacing w:val="-2"/>
                <w:sz w:val="20"/>
              </w:rPr>
              <w:t>e</w:t>
            </w:r>
            <w:r>
              <w:rPr>
                <w:spacing w:val="-6"/>
                <w:sz w:val="20"/>
              </w:rPr>
              <w:t xml:space="preserve"> </w:t>
            </w:r>
            <w:r>
              <w:rPr>
                <w:spacing w:val="-2"/>
                <w:sz w:val="20"/>
              </w:rPr>
              <w:t>sviluppo</w:t>
            </w:r>
            <w:r>
              <w:rPr>
                <w:spacing w:val="-4"/>
                <w:sz w:val="20"/>
              </w:rPr>
              <w:t xml:space="preserve"> </w:t>
            </w:r>
            <w:r>
              <w:rPr>
                <w:spacing w:val="-2"/>
                <w:sz w:val="20"/>
              </w:rPr>
              <w:t>di</w:t>
            </w:r>
            <w:r>
              <w:rPr>
                <w:spacing w:val="-5"/>
                <w:sz w:val="20"/>
              </w:rPr>
              <w:t xml:space="preserve"> </w:t>
            </w:r>
            <w:r>
              <w:rPr>
                <w:spacing w:val="-2"/>
                <w:sz w:val="20"/>
              </w:rPr>
              <w:t>soluzioni</w:t>
            </w:r>
          </w:p>
          <w:p w14:paraId="15E9E0A8" w14:textId="77777777" w:rsidR="001A06A4" w:rsidRDefault="001A06A4" w:rsidP="00E331F6">
            <w:pPr>
              <w:pStyle w:val="TableParagraph"/>
              <w:spacing w:line="229" w:lineRule="exact"/>
              <w:ind w:left="107"/>
              <w:jc w:val="both"/>
              <w:rPr>
                <w:sz w:val="20"/>
              </w:rPr>
            </w:pPr>
            <w:r>
              <w:rPr>
                <w:sz w:val="20"/>
              </w:rPr>
              <w:t>tecnologiche</w:t>
            </w:r>
            <w:r>
              <w:rPr>
                <w:spacing w:val="-7"/>
                <w:sz w:val="20"/>
              </w:rPr>
              <w:t xml:space="preserve"> </w:t>
            </w:r>
            <w:r>
              <w:rPr>
                <w:spacing w:val="-2"/>
                <w:sz w:val="20"/>
              </w:rPr>
              <w:t>innovative</w:t>
            </w:r>
          </w:p>
        </w:tc>
      </w:tr>
      <w:tr w:rsidR="001A06A4" w14:paraId="4D3DCDD0" w14:textId="77777777" w:rsidTr="001A06A4">
        <w:trPr>
          <w:gridAfter w:val="1"/>
          <w:wAfter w:w="5" w:type="pct"/>
          <w:trHeight w:val="1321"/>
        </w:trPr>
        <w:tc>
          <w:tcPr>
            <w:tcW w:w="365" w:type="pct"/>
            <w:gridSpan w:val="2"/>
          </w:tcPr>
          <w:p w14:paraId="1748BFB6" w14:textId="77777777" w:rsidR="001A06A4" w:rsidRDefault="001A06A4" w:rsidP="00E331F6">
            <w:pPr>
              <w:pStyle w:val="TableParagraph"/>
              <w:ind w:left="14" w:right="130"/>
              <w:jc w:val="center"/>
              <w:rPr>
                <w:sz w:val="20"/>
              </w:rPr>
            </w:pPr>
            <w:r>
              <w:rPr>
                <w:spacing w:val="-5"/>
                <w:sz w:val="20"/>
              </w:rPr>
              <w:lastRenderedPageBreak/>
              <w:t>SO7</w:t>
            </w:r>
          </w:p>
        </w:tc>
        <w:tc>
          <w:tcPr>
            <w:tcW w:w="1645" w:type="pct"/>
            <w:gridSpan w:val="2"/>
          </w:tcPr>
          <w:p w14:paraId="5CEF5DCA" w14:textId="77777777" w:rsidR="001A06A4" w:rsidRDefault="001A06A4" w:rsidP="00E331F6">
            <w:pPr>
              <w:pStyle w:val="TableParagraph"/>
              <w:spacing w:line="276" w:lineRule="auto"/>
              <w:ind w:left="107" w:right="97"/>
              <w:jc w:val="both"/>
              <w:rPr>
                <w:sz w:val="20"/>
              </w:rPr>
            </w:pPr>
            <w:r>
              <w:rPr>
                <w:sz w:val="20"/>
              </w:rPr>
              <w:t>L’iniziativa</w:t>
            </w:r>
            <w:r>
              <w:rPr>
                <w:spacing w:val="-2"/>
                <w:sz w:val="20"/>
              </w:rPr>
              <w:t xml:space="preserve"> </w:t>
            </w:r>
            <w:r>
              <w:rPr>
                <w:sz w:val="20"/>
              </w:rPr>
              <w:t>è</w:t>
            </w:r>
            <w:r>
              <w:rPr>
                <w:spacing w:val="-2"/>
                <w:sz w:val="20"/>
              </w:rPr>
              <w:t xml:space="preserve"> </w:t>
            </w:r>
            <w:r>
              <w:rPr>
                <w:sz w:val="20"/>
              </w:rPr>
              <w:t>coerente</w:t>
            </w:r>
            <w:r>
              <w:rPr>
                <w:spacing w:val="-2"/>
                <w:sz w:val="20"/>
              </w:rPr>
              <w:t xml:space="preserve"> </w:t>
            </w:r>
            <w:r>
              <w:rPr>
                <w:sz w:val="20"/>
              </w:rPr>
              <w:t>con</w:t>
            </w:r>
            <w:r>
              <w:rPr>
                <w:spacing w:val="-2"/>
                <w:sz w:val="20"/>
              </w:rPr>
              <w:t xml:space="preserve"> </w:t>
            </w:r>
            <w:r>
              <w:rPr>
                <w:sz w:val="20"/>
              </w:rPr>
              <w:t>le</w:t>
            </w:r>
            <w:r>
              <w:rPr>
                <w:spacing w:val="-5"/>
                <w:sz w:val="20"/>
              </w:rPr>
              <w:t xml:space="preserve"> </w:t>
            </w:r>
            <w:r>
              <w:rPr>
                <w:sz w:val="20"/>
              </w:rPr>
              <w:t>misure di</w:t>
            </w:r>
            <w:r>
              <w:rPr>
                <w:spacing w:val="-13"/>
                <w:sz w:val="20"/>
              </w:rPr>
              <w:t xml:space="preserve"> </w:t>
            </w:r>
            <w:r>
              <w:rPr>
                <w:sz w:val="20"/>
              </w:rPr>
              <w:t>conservazione</w:t>
            </w:r>
            <w:r>
              <w:rPr>
                <w:spacing w:val="-12"/>
                <w:sz w:val="20"/>
              </w:rPr>
              <w:t xml:space="preserve"> </w:t>
            </w:r>
            <w:r>
              <w:rPr>
                <w:sz w:val="20"/>
              </w:rPr>
              <w:t>presenti</w:t>
            </w:r>
            <w:r>
              <w:rPr>
                <w:spacing w:val="-13"/>
                <w:sz w:val="20"/>
              </w:rPr>
              <w:t xml:space="preserve"> </w:t>
            </w:r>
            <w:r>
              <w:rPr>
                <w:sz w:val="20"/>
              </w:rPr>
              <w:t>nell’area</w:t>
            </w:r>
            <w:r>
              <w:rPr>
                <w:spacing w:val="-12"/>
                <w:sz w:val="20"/>
              </w:rPr>
              <w:t xml:space="preserve"> </w:t>
            </w:r>
            <w:r>
              <w:rPr>
                <w:sz w:val="20"/>
              </w:rPr>
              <w:t xml:space="preserve">di </w:t>
            </w:r>
            <w:r>
              <w:rPr>
                <w:spacing w:val="-2"/>
                <w:sz w:val="20"/>
              </w:rPr>
              <w:t>intervento</w:t>
            </w:r>
          </w:p>
        </w:tc>
        <w:tc>
          <w:tcPr>
            <w:tcW w:w="2985" w:type="pct"/>
            <w:gridSpan w:val="2"/>
          </w:tcPr>
          <w:p w14:paraId="65EE02D2" w14:textId="77777777" w:rsidR="001A06A4" w:rsidRDefault="001A06A4" w:rsidP="00E331F6">
            <w:pPr>
              <w:pStyle w:val="TableParagraph"/>
              <w:spacing w:line="276" w:lineRule="auto"/>
              <w:ind w:left="107" w:right="97"/>
              <w:jc w:val="both"/>
              <w:rPr>
                <w:sz w:val="20"/>
              </w:rPr>
            </w:pPr>
            <w:r>
              <w:rPr>
                <w:sz w:val="20"/>
              </w:rPr>
              <w:t>L’iniziativa,</w:t>
            </w:r>
            <w:r>
              <w:rPr>
                <w:spacing w:val="-9"/>
                <w:sz w:val="20"/>
              </w:rPr>
              <w:t xml:space="preserve"> </w:t>
            </w:r>
            <w:r>
              <w:rPr>
                <w:sz w:val="20"/>
              </w:rPr>
              <w:t>per</w:t>
            </w:r>
            <w:r>
              <w:rPr>
                <w:spacing w:val="-11"/>
                <w:sz w:val="20"/>
              </w:rPr>
              <w:t xml:space="preserve"> </w:t>
            </w:r>
            <w:r>
              <w:rPr>
                <w:sz w:val="20"/>
              </w:rPr>
              <w:t>raggiungere</w:t>
            </w:r>
            <w:r>
              <w:rPr>
                <w:spacing w:val="-11"/>
                <w:sz w:val="20"/>
              </w:rPr>
              <w:t xml:space="preserve"> </w:t>
            </w:r>
            <w:r>
              <w:rPr>
                <w:sz w:val="20"/>
              </w:rPr>
              <w:t>il</w:t>
            </w:r>
            <w:r>
              <w:rPr>
                <w:spacing w:val="-12"/>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 mostrare la coerenza con gli strumenti di conservazione insistenti</w:t>
            </w:r>
            <w:r>
              <w:rPr>
                <w:spacing w:val="-13"/>
                <w:sz w:val="20"/>
              </w:rPr>
              <w:t xml:space="preserve"> </w:t>
            </w:r>
            <w:r>
              <w:rPr>
                <w:sz w:val="20"/>
              </w:rPr>
              <w:t>nell’area</w:t>
            </w:r>
            <w:r>
              <w:rPr>
                <w:spacing w:val="-12"/>
                <w:sz w:val="20"/>
              </w:rPr>
              <w:t xml:space="preserve"> </w:t>
            </w:r>
            <w:r>
              <w:rPr>
                <w:sz w:val="20"/>
              </w:rPr>
              <w:t>di</w:t>
            </w:r>
            <w:r>
              <w:rPr>
                <w:spacing w:val="-13"/>
                <w:sz w:val="20"/>
              </w:rPr>
              <w:t xml:space="preserve"> </w:t>
            </w:r>
            <w:r>
              <w:rPr>
                <w:sz w:val="20"/>
              </w:rPr>
              <w:t>intervento</w:t>
            </w:r>
            <w:r>
              <w:rPr>
                <w:spacing w:val="-12"/>
                <w:sz w:val="20"/>
              </w:rPr>
              <w:t xml:space="preserve"> </w:t>
            </w:r>
            <w:r>
              <w:rPr>
                <w:sz w:val="20"/>
              </w:rPr>
              <w:t>quali</w:t>
            </w:r>
            <w:r>
              <w:rPr>
                <w:spacing w:val="-13"/>
                <w:sz w:val="20"/>
              </w:rPr>
              <w:t xml:space="preserve"> </w:t>
            </w:r>
            <w:r>
              <w:rPr>
                <w:sz w:val="20"/>
              </w:rPr>
              <w:t>ad</w:t>
            </w:r>
            <w:r>
              <w:rPr>
                <w:spacing w:val="-12"/>
                <w:sz w:val="20"/>
              </w:rPr>
              <w:t xml:space="preserve"> </w:t>
            </w:r>
            <w:r>
              <w:rPr>
                <w:sz w:val="20"/>
              </w:rPr>
              <w:t>esempio:</w:t>
            </w:r>
            <w:r>
              <w:rPr>
                <w:spacing w:val="-13"/>
                <w:sz w:val="20"/>
              </w:rPr>
              <w:t xml:space="preserve"> </w:t>
            </w:r>
            <w:r>
              <w:rPr>
                <w:sz w:val="20"/>
              </w:rPr>
              <w:t>Regolamenti</w:t>
            </w:r>
            <w:r>
              <w:rPr>
                <w:spacing w:val="-12"/>
                <w:sz w:val="20"/>
              </w:rPr>
              <w:t xml:space="preserve"> </w:t>
            </w:r>
            <w:r>
              <w:rPr>
                <w:sz w:val="20"/>
              </w:rPr>
              <w:t xml:space="preserve">AMP, </w:t>
            </w:r>
            <w:r>
              <w:rPr>
                <w:spacing w:val="-2"/>
                <w:sz w:val="20"/>
              </w:rPr>
              <w:t>zone</w:t>
            </w:r>
            <w:r>
              <w:rPr>
                <w:spacing w:val="-5"/>
                <w:sz w:val="20"/>
              </w:rPr>
              <w:t xml:space="preserve"> </w:t>
            </w:r>
            <w:r>
              <w:rPr>
                <w:spacing w:val="-2"/>
                <w:sz w:val="20"/>
              </w:rPr>
              <w:t>rete</w:t>
            </w:r>
            <w:r>
              <w:rPr>
                <w:spacing w:val="-7"/>
                <w:sz w:val="20"/>
              </w:rPr>
              <w:t xml:space="preserve"> </w:t>
            </w:r>
            <w:r>
              <w:rPr>
                <w:spacing w:val="-2"/>
                <w:sz w:val="20"/>
              </w:rPr>
              <w:t>natura</w:t>
            </w:r>
            <w:r>
              <w:rPr>
                <w:spacing w:val="-7"/>
                <w:sz w:val="20"/>
              </w:rPr>
              <w:t xml:space="preserve"> </w:t>
            </w:r>
            <w:r>
              <w:rPr>
                <w:spacing w:val="-2"/>
                <w:sz w:val="20"/>
              </w:rPr>
              <w:t>2000,</w:t>
            </w:r>
            <w:r>
              <w:rPr>
                <w:spacing w:val="-4"/>
                <w:sz w:val="20"/>
              </w:rPr>
              <w:t xml:space="preserve"> </w:t>
            </w:r>
            <w:r>
              <w:rPr>
                <w:spacing w:val="-2"/>
                <w:sz w:val="20"/>
              </w:rPr>
              <w:t>water</w:t>
            </w:r>
            <w:r>
              <w:rPr>
                <w:spacing w:val="-3"/>
                <w:sz w:val="20"/>
              </w:rPr>
              <w:t xml:space="preserve"> </w:t>
            </w:r>
            <w:r>
              <w:rPr>
                <w:spacing w:val="-2"/>
                <w:sz w:val="20"/>
              </w:rPr>
              <w:t>framework</w:t>
            </w:r>
            <w:r>
              <w:rPr>
                <w:spacing w:val="-3"/>
                <w:sz w:val="20"/>
              </w:rPr>
              <w:t xml:space="preserve"> </w:t>
            </w:r>
            <w:r>
              <w:rPr>
                <w:spacing w:val="-2"/>
                <w:sz w:val="20"/>
              </w:rPr>
              <w:t>Directives,</w:t>
            </w:r>
            <w:r>
              <w:rPr>
                <w:spacing w:val="1"/>
                <w:sz w:val="20"/>
              </w:rPr>
              <w:t xml:space="preserve"> </w:t>
            </w:r>
            <w:r>
              <w:rPr>
                <w:spacing w:val="-2"/>
                <w:sz w:val="20"/>
              </w:rPr>
              <w:t>habitat</w:t>
            </w:r>
            <w:r>
              <w:rPr>
                <w:spacing w:val="-4"/>
                <w:sz w:val="20"/>
              </w:rPr>
              <w:t xml:space="preserve"> </w:t>
            </w:r>
            <w:r>
              <w:rPr>
                <w:spacing w:val="-2"/>
                <w:sz w:val="20"/>
              </w:rPr>
              <w:t>Directives,</w:t>
            </w:r>
          </w:p>
          <w:p w14:paraId="76EF1677" w14:textId="77777777" w:rsidR="001A06A4" w:rsidRDefault="001A06A4" w:rsidP="00E331F6">
            <w:pPr>
              <w:pStyle w:val="TableParagraph"/>
              <w:ind w:left="107"/>
              <w:jc w:val="both"/>
              <w:rPr>
                <w:sz w:val="20"/>
              </w:rPr>
            </w:pPr>
            <w:r>
              <w:rPr>
                <w:sz w:val="20"/>
              </w:rPr>
              <w:t>Direttiva</w:t>
            </w:r>
            <w:r>
              <w:rPr>
                <w:spacing w:val="-6"/>
                <w:sz w:val="20"/>
              </w:rPr>
              <w:t xml:space="preserve"> </w:t>
            </w:r>
            <w:r>
              <w:rPr>
                <w:sz w:val="20"/>
              </w:rPr>
              <w:t>Strategia</w:t>
            </w:r>
            <w:r>
              <w:rPr>
                <w:spacing w:val="-6"/>
                <w:sz w:val="20"/>
              </w:rPr>
              <w:t xml:space="preserve"> </w:t>
            </w:r>
            <w:r>
              <w:rPr>
                <w:sz w:val="20"/>
              </w:rPr>
              <w:t>marina</w:t>
            </w:r>
            <w:r>
              <w:rPr>
                <w:spacing w:val="-6"/>
                <w:sz w:val="20"/>
              </w:rPr>
              <w:t xml:space="preserve"> </w:t>
            </w:r>
            <w:r>
              <w:rPr>
                <w:spacing w:val="-5"/>
                <w:sz w:val="20"/>
              </w:rPr>
              <w:t>etc</w:t>
            </w:r>
          </w:p>
        </w:tc>
      </w:tr>
      <w:tr w:rsidR="001A06A4" w14:paraId="303D9281" w14:textId="77777777" w:rsidTr="001A06A4">
        <w:trPr>
          <w:gridAfter w:val="1"/>
          <w:wAfter w:w="5" w:type="pct"/>
          <w:trHeight w:val="1852"/>
        </w:trPr>
        <w:tc>
          <w:tcPr>
            <w:tcW w:w="365" w:type="pct"/>
            <w:gridSpan w:val="2"/>
          </w:tcPr>
          <w:p w14:paraId="570D84B2" w14:textId="77777777" w:rsidR="001A06A4" w:rsidRDefault="001A06A4" w:rsidP="00E331F6">
            <w:pPr>
              <w:pStyle w:val="TableParagraph"/>
              <w:ind w:left="14" w:right="130"/>
              <w:jc w:val="center"/>
              <w:rPr>
                <w:sz w:val="20"/>
              </w:rPr>
            </w:pPr>
            <w:r>
              <w:rPr>
                <w:spacing w:val="-5"/>
                <w:sz w:val="20"/>
              </w:rPr>
              <w:t>SO8</w:t>
            </w:r>
          </w:p>
        </w:tc>
        <w:tc>
          <w:tcPr>
            <w:tcW w:w="1645" w:type="pct"/>
            <w:gridSpan w:val="2"/>
          </w:tcPr>
          <w:p w14:paraId="3CA87C3A" w14:textId="77777777" w:rsidR="001A06A4" w:rsidRDefault="001A06A4" w:rsidP="00E331F6">
            <w:pPr>
              <w:pStyle w:val="TableParagraph"/>
              <w:tabs>
                <w:tab w:val="left" w:pos="1342"/>
                <w:tab w:val="left" w:pos="2915"/>
              </w:tabs>
              <w:spacing w:line="276" w:lineRule="auto"/>
              <w:ind w:left="107" w:right="99"/>
              <w:jc w:val="both"/>
              <w:rPr>
                <w:sz w:val="20"/>
              </w:rPr>
            </w:pPr>
            <w:r>
              <w:rPr>
                <w:sz w:val="20"/>
              </w:rPr>
              <w:t xml:space="preserve">Costi investimenti per la transizione </w:t>
            </w:r>
            <w:r>
              <w:rPr>
                <w:spacing w:val="-2"/>
                <w:sz w:val="20"/>
              </w:rPr>
              <w:t>green</w:t>
            </w:r>
            <w:r>
              <w:rPr>
                <w:sz w:val="20"/>
              </w:rPr>
              <w:tab/>
            </w:r>
            <w:r>
              <w:rPr>
                <w:spacing w:val="-2"/>
                <w:sz w:val="20"/>
              </w:rPr>
              <w:t>attraverso</w:t>
            </w:r>
            <w:r>
              <w:rPr>
                <w:sz w:val="20"/>
              </w:rPr>
              <w:tab/>
            </w:r>
            <w:r>
              <w:rPr>
                <w:spacing w:val="-5"/>
                <w:sz w:val="20"/>
              </w:rPr>
              <w:t>la</w:t>
            </w:r>
          </w:p>
          <w:p w14:paraId="26B29590" w14:textId="77777777" w:rsidR="001A06A4" w:rsidRDefault="001A06A4" w:rsidP="00E331F6">
            <w:pPr>
              <w:pStyle w:val="TableParagraph"/>
              <w:tabs>
                <w:tab w:val="left" w:pos="1272"/>
                <w:tab w:val="left" w:pos="2615"/>
                <w:tab w:val="left" w:pos="2903"/>
              </w:tabs>
              <w:spacing w:line="276" w:lineRule="auto"/>
              <w:ind w:left="107" w:right="97"/>
              <w:jc w:val="both"/>
              <w:rPr>
                <w:sz w:val="20"/>
              </w:rPr>
            </w:pPr>
            <w:r>
              <w:rPr>
                <w:spacing w:val="-2"/>
                <w:sz w:val="20"/>
              </w:rPr>
              <w:t>realizzazione/adeguamento</w:t>
            </w:r>
            <w:r>
              <w:rPr>
                <w:sz w:val="20"/>
              </w:rPr>
              <w:tab/>
            </w:r>
            <w:r>
              <w:rPr>
                <w:sz w:val="20"/>
              </w:rPr>
              <w:tab/>
            </w:r>
            <w:r>
              <w:rPr>
                <w:spacing w:val="-6"/>
                <w:sz w:val="20"/>
              </w:rPr>
              <w:t xml:space="preserve">di </w:t>
            </w:r>
            <w:r>
              <w:rPr>
                <w:spacing w:val="-2"/>
                <w:sz w:val="20"/>
              </w:rPr>
              <w:t>modelli</w:t>
            </w:r>
            <w:r>
              <w:rPr>
                <w:sz w:val="20"/>
              </w:rPr>
              <w:tab/>
            </w:r>
            <w:r>
              <w:rPr>
                <w:spacing w:val="-2"/>
                <w:sz w:val="20"/>
              </w:rPr>
              <w:t>produttivi</w:t>
            </w:r>
            <w:r>
              <w:rPr>
                <w:sz w:val="20"/>
              </w:rPr>
              <w:tab/>
            </w:r>
            <w:r>
              <w:rPr>
                <w:spacing w:val="-2"/>
                <w:sz w:val="20"/>
              </w:rPr>
              <w:t xml:space="preserve">green </w:t>
            </w:r>
            <w:r>
              <w:rPr>
                <w:sz w:val="20"/>
              </w:rPr>
              <w:t>(decarbonizzazione, autosufficienza energetica</w:t>
            </w:r>
            <w:r>
              <w:rPr>
                <w:spacing w:val="61"/>
                <w:w w:val="150"/>
                <w:sz w:val="20"/>
              </w:rPr>
              <w:t xml:space="preserve">   </w:t>
            </w:r>
            <w:r>
              <w:rPr>
                <w:sz w:val="20"/>
              </w:rPr>
              <w:t>delle</w:t>
            </w:r>
            <w:r>
              <w:rPr>
                <w:spacing w:val="62"/>
                <w:w w:val="150"/>
                <w:sz w:val="20"/>
              </w:rPr>
              <w:t xml:space="preserve">   </w:t>
            </w:r>
            <w:r>
              <w:rPr>
                <w:spacing w:val="-2"/>
                <w:sz w:val="20"/>
              </w:rPr>
              <w:t>produzioni,</w:t>
            </w:r>
          </w:p>
          <w:p w14:paraId="2C207CA5" w14:textId="77777777" w:rsidR="001A06A4" w:rsidRDefault="001A06A4" w:rsidP="00E331F6">
            <w:pPr>
              <w:pStyle w:val="TableParagraph"/>
              <w:spacing w:line="234" w:lineRule="exact"/>
              <w:ind w:left="107"/>
              <w:jc w:val="both"/>
              <w:rPr>
                <w:position w:val="2"/>
                <w:sz w:val="20"/>
              </w:rPr>
            </w:pPr>
            <w:r>
              <w:rPr>
                <w:position w:val="2"/>
                <w:sz w:val="20"/>
              </w:rPr>
              <w:t>sequestro</w:t>
            </w:r>
            <w:r>
              <w:rPr>
                <w:spacing w:val="-4"/>
                <w:position w:val="2"/>
                <w:sz w:val="20"/>
              </w:rPr>
              <w:t xml:space="preserve"> </w:t>
            </w:r>
            <w:r>
              <w:rPr>
                <w:position w:val="2"/>
                <w:sz w:val="20"/>
              </w:rPr>
              <w:t>CO</w:t>
            </w:r>
            <w:r>
              <w:rPr>
                <w:sz w:val="13"/>
              </w:rPr>
              <w:t>2</w:t>
            </w:r>
            <w:r>
              <w:rPr>
                <w:position w:val="2"/>
                <w:sz w:val="20"/>
              </w:rPr>
              <w:t>,</w:t>
            </w:r>
            <w:r>
              <w:rPr>
                <w:spacing w:val="-5"/>
                <w:position w:val="2"/>
                <w:sz w:val="20"/>
              </w:rPr>
              <w:t xml:space="preserve"> </w:t>
            </w:r>
            <w:r>
              <w:rPr>
                <w:position w:val="2"/>
                <w:sz w:val="20"/>
              </w:rPr>
              <w:t>riduzione</w:t>
            </w:r>
            <w:r>
              <w:rPr>
                <w:spacing w:val="-7"/>
                <w:position w:val="2"/>
                <w:sz w:val="20"/>
              </w:rPr>
              <w:t xml:space="preserve"> </w:t>
            </w:r>
            <w:r>
              <w:rPr>
                <w:position w:val="2"/>
                <w:sz w:val="20"/>
              </w:rPr>
              <w:t>gas</w:t>
            </w:r>
            <w:r>
              <w:rPr>
                <w:spacing w:val="-5"/>
                <w:position w:val="2"/>
                <w:sz w:val="20"/>
              </w:rPr>
              <w:t xml:space="preserve"> </w:t>
            </w:r>
            <w:r>
              <w:rPr>
                <w:spacing w:val="-2"/>
                <w:position w:val="2"/>
                <w:sz w:val="20"/>
              </w:rPr>
              <w:t>serra)</w:t>
            </w:r>
          </w:p>
        </w:tc>
        <w:tc>
          <w:tcPr>
            <w:tcW w:w="2985" w:type="pct"/>
            <w:gridSpan w:val="2"/>
          </w:tcPr>
          <w:p w14:paraId="755A9CC8" w14:textId="77777777" w:rsidR="001A06A4" w:rsidRDefault="001A06A4" w:rsidP="00E331F6">
            <w:pPr>
              <w:pStyle w:val="TableParagraph"/>
              <w:spacing w:line="276" w:lineRule="auto"/>
              <w:ind w:left="107"/>
              <w:rPr>
                <w:sz w:val="20"/>
              </w:rPr>
            </w:pPr>
            <w:r>
              <w:rPr>
                <w:sz w:val="20"/>
              </w:rPr>
              <w:t>Il</w:t>
            </w:r>
            <w:r>
              <w:rPr>
                <w:spacing w:val="-9"/>
                <w:sz w:val="20"/>
              </w:rPr>
              <w:t xml:space="preserve"> </w:t>
            </w:r>
            <w:r>
              <w:rPr>
                <w:sz w:val="20"/>
              </w:rPr>
              <w:t>criterio</w:t>
            </w:r>
            <w:r>
              <w:rPr>
                <w:spacing w:val="-8"/>
                <w:sz w:val="20"/>
              </w:rPr>
              <w:t xml:space="preserve"> </w:t>
            </w:r>
            <w:r>
              <w:rPr>
                <w:sz w:val="20"/>
              </w:rPr>
              <w:t>è</w:t>
            </w:r>
            <w:r>
              <w:rPr>
                <w:spacing w:val="-8"/>
                <w:sz w:val="20"/>
              </w:rPr>
              <w:t xml:space="preserve"> </w:t>
            </w:r>
            <w:r>
              <w:rPr>
                <w:sz w:val="20"/>
              </w:rPr>
              <w:t>conteggiato</w:t>
            </w:r>
            <w:r>
              <w:rPr>
                <w:spacing w:val="-10"/>
                <w:sz w:val="20"/>
              </w:rPr>
              <w:t xml:space="preserve"> </w:t>
            </w:r>
            <w:r>
              <w:rPr>
                <w:sz w:val="20"/>
              </w:rPr>
              <w:t>mediante</w:t>
            </w:r>
            <w:r>
              <w:rPr>
                <w:spacing w:val="-9"/>
                <w:sz w:val="20"/>
              </w:rPr>
              <w:t xml:space="preserve"> </w:t>
            </w:r>
            <w:r>
              <w:rPr>
                <w:sz w:val="20"/>
              </w:rPr>
              <w:t>il</w:t>
            </w:r>
            <w:r>
              <w:rPr>
                <w:spacing w:val="-9"/>
                <w:sz w:val="20"/>
              </w:rPr>
              <w:t xml:space="preserve"> </w:t>
            </w:r>
            <w:r>
              <w:rPr>
                <w:sz w:val="20"/>
              </w:rPr>
              <w:t>rapporto</w:t>
            </w:r>
            <w:r>
              <w:rPr>
                <w:spacing w:val="-8"/>
                <w:sz w:val="20"/>
              </w:rPr>
              <w:t xml:space="preserve"> </w:t>
            </w:r>
            <w:r>
              <w:rPr>
                <w:sz w:val="20"/>
              </w:rPr>
              <w:t>tra</w:t>
            </w:r>
            <w:r>
              <w:rPr>
                <w:spacing w:val="-11"/>
                <w:sz w:val="20"/>
              </w:rPr>
              <w:t xml:space="preserve"> </w:t>
            </w:r>
            <w:r>
              <w:rPr>
                <w:sz w:val="20"/>
              </w:rPr>
              <w:t>i</w:t>
            </w:r>
            <w:r>
              <w:rPr>
                <w:spacing w:val="-9"/>
                <w:sz w:val="20"/>
              </w:rPr>
              <w:t xml:space="preserve"> </w:t>
            </w:r>
            <w:r>
              <w:rPr>
                <w:sz w:val="20"/>
              </w:rPr>
              <w:t>costi</w:t>
            </w:r>
            <w:r>
              <w:rPr>
                <w:spacing w:val="-9"/>
                <w:sz w:val="20"/>
              </w:rPr>
              <w:t xml:space="preserve"> </w:t>
            </w:r>
            <w:r>
              <w:rPr>
                <w:sz w:val="20"/>
              </w:rPr>
              <w:t>sostenuti</w:t>
            </w:r>
            <w:r>
              <w:rPr>
                <w:spacing w:val="-9"/>
                <w:sz w:val="20"/>
              </w:rPr>
              <w:t xml:space="preserve"> </w:t>
            </w:r>
            <w:r>
              <w:rPr>
                <w:sz w:val="20"/>
              </w:rPr>
              <w:t>per</w:t>
            </w:r>
            <w:r>
              <w:rPr>
                <w:spacing w:val="-8"/>
                <w:sz w:val="20"/>
              </w:rPr>
              <w:t xml:space="preserve"> </w:t>
            </w:r>
            <w:r>
              <w:rPr>
                <w:sz w:val="20"/>
              </w:rPr>
              <w:t>la transizione green ed il costo totale dell’investimento</w:t>
            </w:r>
          </w:p>
        </w:tc>
      </w:tr>
      <w:tr w:rsidR="001A06A4" w14:paraId="38FB9FDF" w14:textId="77777777" w:rsidTr="001A06A4">
        <w:trPr>
          <w:gridAfter w:val="1"/>
          <w:wAfter w:w="5" w:type="pct"/>
          <w:trHeight w:val="1324"/>
        </w:trPr>
        <w:tc>
          <w:tcPr>
            <w:tcW w:w="365" w:type="pct"/>
            <w:gridSpan w:val="2"/>
          </w:tcPr>
          <w:p w14:paraId="707C7EBD" w14:textId="77777777" w:rsidR="001A06A4" w:rsidRDefault="001A06A4" w:rsidP="00E331F6">
            <w:pPr>
              <w:pStyle w:val="TableParagraph"/>
              <w:spacing w:before="2"/>
              <w:ind w:left="14" w:right="130"/>
              <w:jc w:val="center"/>
              <w:rPr>
                <w:sz w:val="20"/>
              </w:rPr>
            </w:pPr>
            <w:r>
              <w:rPr>
                <w:spacing w:val="-5"/>
                <w:sz w:val="20"/>
              </w:rPr>
              <w:t>SO9</w:t>
            </w:r>
          </w:p>
        </w:tc>
        <w:tc>
          <w:tcPr>
            <w:tcW w:w="1645" w:type="pct"/>
            <w:gridSpan w:val="2"/>
          </w:tcPr>
          <w:p w14:paraId="7316FD96" w14:textId="77777777" w:rsidR="001A06A4" w:rsidRDefault="001A06A4" w:rsidP="00E331F6">
            <w:pPr>
              <w:pStyle w:val="TableParagraph"/>
              <w:spacing w:before="2" w:line="276" w:lineRule="auto"/>
              <w:ind w:left="107" w:right="100"/>
              <w:jc w:val="both"/>
              <w:rPr>
                <w:sz w:val="20"/>
              </w:rPr>
            </w:pPr>
            <w:r>
              <w:rPr>
                <w:sz w:val="20"/>
              </w:rPr>
              <w:t xml:space="preserve">L’iniziativa prevede attività di diversificazione al settore </w:t>
            </w:r>
            <w:r>
              <w:rPr>
                <w:spacing w:val="-2"/>
                <w:sz w:val="20"/>
              </w:rPr>
              <w:t>dell'acquacoltura</w:t>
            </w:r>
          </w:p>
        </w:tc>
        <w:tc>
          <w:tcPr>
            <w:tcW w:w="2985" w:type="pct"/>
            <w:gridSpan w:val="2"/>
          </w:tcPr>
          <w:p w14:paraId="540B571B" w14:textId="77777777" w:rsidR="001A06A4" w:rsidRDefault="001A06A4" w:rsidP="00E331F6">
            <w:pPr>
              <w:pStyle w:val="TableParagraph"/>
              <w:spacing w:before="2" w:line="276" w:lineRule="auto"/>
              <w:ind w:left="107" w:right="98"/>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2"/>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 riguardare investimenti relativi alla diversificazione dell’attività aziendale con i settori fuori dal settore pesca ed acquacoltura</w:t>
            </w:r>
            <w:r>
              <w:rPr>
                <w:spacing w:val="2"/>
                <w:sz w:val="20"/>
              </w:rPr>
              <w:t xml:space="preserve"> </w:t>
            </w:r>
            <w:r>
              <w:rPr>
                <w:sz w:val="20"/>
              </w:rPr>
              <w:t>quali</w:t>
            </w:r>
            <w:r>
              <w:rPr>
                <w:spacing w:val="3"/>
                <w:sz w:val="20"/>
              </w:rPr>
              <w:t xml:space="preserve"> </w:t>
            </w:r>
            <w:r>
              <w:rPr>
                <w:sz w:val="20"/>
              </w:rPr>
              <w:t>ad</w:t>
            </w:r>
            <w:r>
              <w:rPr>
                <w:spacing w:val="4"/>
                <w:sz w:val="20"/>
              </w:rPr>
              <w:t xml:space="preserve"> </w:t>
            </w:r>
            <w:r>
              <w:rPr>
                <w:sz w:val="20"/>
              </w:rPr>
              <w:t>esempio:</w:t>
            </w:r>
            <w:r>
              <w:rPr>
                <w:spacing w:val="3"/>
                <w:sz w:val="20"/>
              </w:rPr>
              <w:t xml:space="preserve"> </w:t>
            </w:r>
            <w:r>
              <w:rPr>
                <w:sz w:val="20"/>
              </w:rPr>
              <w:t>la</w:t>
            </w:r>
            <w:r>
              <w:rPr>
                <w:spacing w:val="3"/>
                <w:sz w:val="20"/>
              </w:rPr>
              <w:t xml:space="preserve"> </w:t>
            </w:r>
            <w:r>
              <w:rPr>
                <w:sz w:val="20"/>
              </w:rPr>
              <w:t>ristorazione,</w:t>
            </w:r>
            <w:r>
              <w:rPr>
                <w:spacing w:val="4"/>
                <w:sz w:val="20"/>
              </w:rPr>
              <w:t xml:space="preserve"> </w:t>
            </w:r>
            <w:r>
              <w:rPr>
                <w:sz w:val="20"/>
              </w:rPr>
              <w:t>il</w:t>
            </w:r>
            <w:r>
              <w:rPr>
                <w:spacing w:val="2"/>
                <w:sz w:val="20"/>
              </w:rPr>
              <w:t xml:space="preserve"> </w:t>
            </w:r>
            <w:r>
              <w:rPr>
                <w:sz w:val="20"/>
              </w:rPr>
              <w:t>turismo,</w:t>
            </w:r>
            <w:r>
              <w:rPr>
                <w:spacing w:val="3"/>
                <w:sz w:val="20"/>
              </w:rPr>
              <w:t xml:space="preserve"> </w:t>
            </w:r>
            <w:r>
              <w:rPr>
                <w:sz w:val="20"/>
              </w:rPr>
              <w:t>lo</w:t>
            </w:r>
            <w:r>
              <w:rPr>
                <w:spacing w:val="4"/>
                <w:sz w:val="20"/>
              </w:rPr>
              <w:t xml:space="preserve"> </w:t>
            </w:r>
            <w:r>
              <w:rPr>
                <w:sz w:val="20"/>
              </w:rPr>
              <w:t>sport,</w:t>
            </w:r>
            <w:r>
              <w:rPr>
                <w:spacing w:val="3"/>
                <w:sz w:val="20"/>
              </w:rPr>
              <w:t xml:space="preserve"> </w:t>
            </w:r>
            <w:r>
              <w:rPr>
                <w:spacing w:val="-5"/>
                <w:sz w:val="20"/>
              </w:rPr>
              <w:t>il</w:t>
            </w:r>
          </w:p>
          <w:p w14:paraId="52198B23" w14:textId="77777777" w:rsidR="001A06A4" w:rsidRDefault="001A06A4" w:rsidP="00E331F6">
            <w:pPr>
              <w:pStyle w:val="TableParagraph"/>
              <w:spacing w:line="228" w:lineRule="exact"/>
              <w:ind w:left="107"/>
              <w:jc w:val="both"/>
              <w:rPr>
                <w:sz w:val="20"/>
              </w:rPr>
            </w:pPr>
            <w:r>
              <w:rPr>
                <w:sz w:val="20"/>
              </w:rPr>
              <w:t>sociale</w:t>
            </w:r>
            <w:r>
              <w:rPr>
                <w:spacing w:val="-6"/>
                <w:sz w:val="20"/>
              </w:rPr>
              <w:t xml:space="preserve"> </w:t>
            </w:r>
            <w:r>
              <w:rPr>
                <w:spacing w:val="-5"/>
                <w:sz w:val="20"/>
              </w:rPr>
              <w:t>etc</w:t>
            </w:r>
          </w:p>
        </w:tc>
      </w:tr>
      <w:tr w:rsidR="001A06A4" w14:paraId="56716DF4" w14:textId="77777777" w:rsidTr="001A06A4">
        <w:trPr>
          <w:gridAfter w:val="1"/>
          <w:wAfter w:w="5" w:type="pct"/>
          <w:trHeight w:val="1057"/>
        </w:trPr>
        <w:tc>
          <w:tcPr>
            <w:tcW w:w="365" w:type="pct"/>
            <w:gridSpan w:val="2"/>
          </w:tcPr>
          <w:p w14:paraId="283105E8" w14:textId="77777777" w:rsidR="001A06A4" w:rsidRDefault="001A06A4" w:rsidP="00E331F6">
            <w:pPr>
              <w:pStyle w:val="TableParagraph"/>
              <w:ind w:left="14" w:right="30"/>
              <w:jc w:val="center"/>
              <w:rPr>
                <w:sz w:val="20"/>
              </w:rPr>
            </w:pPr>
            <w:r>
              <w:rPr>
                <w:spacing w:val="-4"/>
                <w:sz w:val="20"/>
              </w:rPr>
              <w:t>SO10</w:t>
            </w:r>
          </w:p>
        </w:tc>
        <w:tc>
          <w:tcPr>
            <w:tcW w:w="1645" w:type="pct"/>
            <w:gridSpan w:val="2"/>
          </w:tcPr>
          <w:p w14:paraId="7BBC4B3A" w14:textId="77777777" w:rsidR="001A06A4" w:rsidRDefault="001A06A4" w:rsidP="00E331F6">
            <w:pPr>
              <w:pStyle w:val="TableParagraph"/>
              <w:spacing w:line="276" w:lineRule="auto"/>
              <w:ind w:left="107" w:right="100"/>
              <w:jc w:val="both"/>
              <w:rPr>
                <w:sz w:val="20"/>
              </w:rPr>
            </w:pPr>
            <w:r>
              <w:rPr>
                <w:sz w:val="20"/>
              </w:rPr>
              <w:t>L’iniziatica</w:t>
            </w:r>
            <w:r>
              <w:rPr>
                <w:spacing w:val="-10"/>
                <w:sz w:val="20"/>
              </w:rPr>
              <w:t xml:space="preserve"> </w:t>
            </w:r>
            <w:r>
              <w:rPr>
                <w:sz w:val="20"/>
              </w:rPr>
              <w:t>promuove</w:t>
            </w:r>
            <w:r>
              <w:rPr>
                <w:spacing w:val="-10"/>
                <w:sz w:val="20"/>
              </w:rPr>
              <w:t xml:space="preserve"> </w:t>
            </w:r>
            <w:r>
              <w:rPr>
                <w:sz w:val="20"/>
              </w:rPr>
              <w:t xml:space="preserve">l’innovazione di marketing, di processo e/o di </w:t>
            </w:r>
            <w:r>
              <w:rPr>
                <w:spacing w:val="-2"/>
                <w:sz w:val="20"/>
              </w:rPr>
              <w:t>prodotto</w:t>
            </w:r>
          </w:p>
        </w:tc>
        <w:tc>
          <w:tcPr>
            <w:tcW w:w="2985" w:type="pct"/>
            <w:gridSpan w:val="2"/>
          </w:tcPr>
          <w:p w14:paraId="019EE7E3" w14:textId="77777777" w:rsidR="001A06A4" w:rsidRDefault="001A06A4" w:rsidP="00E331F6">
            <w:pPr>
              <w:pStyle w:val="TableParagraph"/>
              <w:spacing w:line="276" w:lineRule="auto"/>
              <w:ind w:left="107" w:right="102"/>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3"/>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 riguardare investimenti per lo sviluppo di innovazione di marketing,</w:t>
            </w:r>
            <w:r>
              <w:rPr>
                <w:spacing w:val="23"/>
                <w:sz w:val="20"/>
              </w:rPr>
              <w:t xml:space="preserve"> </w:t>
            </w:r>
            <w:r>
              <w:rPr>
                <w:sz w:val="20"/>
              </w:rPr>
              <w:t>di</w:t>
            </w:r>
            <w:r>
              <w:rPr>
                <w:spacing w:val="23"/>
                <w:sz w:val="20"/>
              </w:rPr>
              <w:t xml:space="preserve"> </w:t>
            </w:r>
            <w:r>
              <w:rPr>
                <w:sz w:val="20"/>
              </w:rPr>
              <w:t>processo</w:t>
            </w:r>
            <w:r>
              <w:rPr>
                <w:spacing w:val="24"/>
                <w:sz w:val="20"/>
              </w:rPr>
              <w:t xml:space="preserve"> </w:t>
            </w:r>
            <w:r>
              <w:rPr>
                <w:sz w:val="20"/>
              </w:rPr>
              <w:t>e/o</w:t>
            </w:r>
            <w:r>
              <w:rPr>
                <w:spacing w:val="23"/>
                <w:sz w:val="20"/>
              </w:rPr>
              <w:t xml:space="preserve"> </w:t>
            </w:r>
            <w:r>
              <w:rPr>
                <w:sz w:val="20"/>
              </w:rPr>
              <w:t>di</w:t>
            </w:r>
            <w:r>
              <w:rPr>
                <w:spacing w:val="23"/>
                <w:sz w:val="20"/>
              </w:rPr>
              <w:t xml:space="preserve"> </w:t>
            </w:r>
            <w:r>
              <w:rPr>
                <w:sz w:val="20"/>
              </w:rPr>
              <w:t>prodotto.</w:t>
            </w:r>
            <w:r>
              <w:rPr>
                <w:spacing w:val="24"/>
                <w:sz w:val="20"/>
              </w:rPr>
              <w:t xml:space="preserve"> </w:t>
            </w:r>
            <w:r>
              <w:rPr>
                <w:sz w:val="20"/>
              </w:rPr>
              <w:t>Si</w:t>
            </w:r>
            <w:r>
              <w:rPr>
                <w:spacing w:val="22"/>
                <w:sz w:val="20"/>
              </w:rPr>
              <w:t xml:space="preserve"> </w:t>
            </w:r>
            <w:r>
              <w:rPr>
                <w:sz w:val="20"/>
              </w:rPr>
              <w:t>evidenzia</w:t>
            </w:r>
            <w:r>
              <w:rPr>
                <w:spacing w:val="24"/>
                <w:sz w:val="20"/>
              </w:rPr>
              <w:t xml:space="preserve"> </w:t>
            </w:r>
            <w:r>
              <w:rPr>
                <w:sz w:val="20"/>
              </w:rPr>
              <w:t>che</w:t>
            </w:r>
            <w:r>
              <w:rPr>
                <w:spacing w:val="23"/>
                <w:sz w:val="20"/>
              </w:rPr>
              <w:t xml:space="preserve"> </w:t>
            </w:r>
            <w:r>
              <w:rPr>
                <w:sz w:val="20"/>
              </w:rPr>
              <w:t>i</w:t>
            </w:r>
            <w:r>
              <w:rPr>
                <w:spacing w:val="22"/>
                <w:sz w:val="20"/>
              </w:rPr>
              <w:t xml:space="preserve"> </w:t>
            </w:r>
            <w:r>
              <w:rPr>
                <w:spacing w:val="-2"/>
                <w:sz w:val="20"/>
              </w:rPr>
              <w:t>processi</w:t>
            </w:r>
          </w:p>
          <w:p w14:paraId="48328DA9" w14:textId="77777777" w:rsidR="001A06A4" w:rsidRDefault="001A06A4" w:rsidP="00E331F6">
            <w:pPr>
              <w:pStyle w:val="TableParagraph"/>
              <w:spacing w:line="229" w:lineRule="exact"/>
              <w:ind w:left="107"/>
              <w:jc w:val="both"/>
              <w:rPr>
                <w:sz w:val="20"/>
              </w:rPr>
            </w:pPr>
            <w:r>
              <w:rPr>
                <w:sz w:val="20"/>
              </w:rPr>
              <w:t>ovvero</w:t>
            </w:r>
            <w:r>
              <w:rPr>
                <w:spacing w:val="-4"/>
                <w:sz w:val="20"/>
              </w:rPr>
              <w:t xml:space="preserve"> </w:t>
            </w:r>
            <w:r>
              <w:rPr>
                <w:sz w:val="20"/>
              </w:rPr>
              <w:t>le</w:t>
            </w:r>
            <w:r>
              <w:rPr>
                <w:spacing w:val="-5"/>
                <w:sz w:val="20"/>
              </w:rPr>
              <w:t xml:space="preserve"> </w:t>
            </w:r>
            <w:r>
              <w:rPr>
                <w:sz w:val="20"/>
              </w:rPr>
              <w:t>produzioni</w:t>
            </w:r>
            <w:r>
              <w:rPr>
                <w:spacing w:val="-6"/>
                <w:sz w:val="20"/>
              </w:rPr>
              <w:t xml:space="preserve"> </w:t>
            </w:r>
            <w:proofErr w:type="gramStart"/>
            <w:r>
              <w:rPr>
                <w:sz w:val="20"/>
              </w:rPr>
              <w:t>dovranno</w:t>
            </w:r>
            <w:r>
              <w:rPr>
                <w:spacing w:val="-3"/>
                <w:sz w:val="20"/>
              </w:rPr>
              <w:t xml:space="preserve"> </w:t>
            </w:r>
            <w:r>
              <w:rPr>
                <w:sz w:val="20"/>
              </w:rPr>
              <w:t>essere</w:t>
            </w:r>
            <w:r>
              <w:rPr>
                <w:spacing w:val="-5"/>
                <w:sz w:val="20"/>
              </w:rPr>
              <w:t xml:space="preserve"> </w:t>
            </w:r>
            <w:r>
              <w:rPr>
                <w:sz w:val="20"/>
              </w:rPr>
              <w:t>nuovi</w:t>
            </w:r>
            <w:r>
              <w:rPr>
                <w:spacing w:val="-7"/>
                <w:sz w:val="20"/>
              </w:rPr>
              <w:t xml:space="preserve"> </w:t>
            </w:r>
            <w:r>
              <w:rPr>
                <w:sz w:val="20"/>
              </w:rPr>
              <w:t>o</w:t>
            </w:r>
            <w:r>
              <w:rPr>
                <w:spacing w:val="-4"/>
                <w:sz w:val="20"/>
              </w:rPr>
              <w:t xml:space="preserve"> </w:t>
            </w:r>
            <w:r>
              <w:rPr>
                <w:spacing w:val="-2"/>
                <w:sz w:val="20"/>
              </w:rPr>
              <w:t>migliorati</w:t>
            </w:r>
            <w:proofErr w:type="gramEnd"/>
            <w:r>
              <w:rPr>
                <w:spacing w:val="-2"/>
                <w:sz w:val="20"/>
              </w:rPr>
              <w:t>.</w:t>
            </w:r>
          </w:p>
        </w:tc>
      </w:tr>
      <w:tr w:rsidR="001A06A4" w14:paraId="7B794D71" w14:textId="77777777" w:rsidTr="001A06A4">
        <w:trPr>
          <w:gridAfter w:val="1"/>
          <w:wAfter w:w="5" w:type="pct"/>
          <w:trHeight w:val="1586"/>
        </w:trPr>
        <w:tc>
          <w:tcPr>
            <w:tcW w:w="365" w:type="pct"/>
            <w:gridSpan w:val="2"/>
          </w:tcPr>
          <w:p w14:paraId="5893FB9C" w14:textId="77777777" w:rsidR="001A06A4" w:rsidRDefault="001A06A4" w:rsidP="00E331F6">
            <w:pPr>
              <w:pStyle w:val="TableParagraph"/>
              <w:ind w:left="14" w:right="30"/>
              <w:jc w:val="center"/>
              <w:rPr>
                <w:sz w:val="20"/>
              </w:rPr>
            </w:pPr>
            <w:r>
              <w:rPr>
                <w:spacing w:val="-4"/>
                <w:sz w:val="20"/>
              </w:rPr>
              <w:t>SO11</w:t>
            </w:r>
          </w:p>
        </w:tc>
        <w:tc>
          <w:tcPr>
            <w:tcW w:w="1645" w:type="pct"/>
            <w:gridSpan w:val="2"/>
          </w:tcPr>
          <w:p w14:paraId="402884EF" w14:textId="77777777" w:rsidR="001A06A4" w:rsidRDefault="001A06A4" w:rsidP="00E331F6">
            <w:pPr>
              <w:pStyle w:val="TableParagraph"/>
              <w:spacing w:line="276" w:lineRule="auto"/>
              <w:ind w:left="107" w:right="97"/>
              <w:jc w:val="both"/>
              <w:rPr>
                <w:sz w:val="20"/>
              </w:rPr>
            </w:pPr>
            <w:r>
              <w:rPr>
                <w:sz w:val="20"/>
              </w:rPr>
              <w:t>L’iniziativa prevede investimenti in nuove tecnologie di allevamento, investimenti per la salute ed il benessere degli animali, la produzione</w:t>
            </w:r>
            <w:r>
              <w:rPr>
                <w:spacing w:val="1"/>
                <w:sz w:val="20"/>
              </w:rPr>
              <w:t xml:space="preserve"> </w:t>
            </w:r>
            <w:r>
              <w:rPr>
                <w:sz w:val="20"/>
              </w:rPr>
              <w:t>di</w:t>
            </w:r>
            <w:r>
              <w:rPr>
                <w:spacing w:val="1"/>
                <w:sz w:val="20"/>
              </w:rPr>
              <w:t xml:space="preserve"> </w:t>
            </w:r>
            <w:r>
              <w:rPr>
                <w:sz w:val="20"/>
              </w:rPr>
              <w:t>nuovi</w:t>
            </w:r>
            <w:r>
              <w:rPr>
                <w:spacing w:val="-1"/>
                <w:sz w:val="20"/>
              </w:rPr>
              <w:t xml:space="preserve"> </w:t>
            </w:r>
            <w:r>
              <w:rPr>
                <w:sz w:val="20"/>
              </w:rPr>
              <w:t>prodotti</w:t>
            </w:r>
            <w:r>
              <w:rPr>
                <w:spacing w:val="1"/>
                <w:sz w:val="20"/>
              </w:rPr>
              <w:t xml:space="preserve"> </w:t>
            </w:r>
            <w:r>
              <w:rPr>
                <w:sz w:val="20"/>
              </w:rPr>
              <w:t>a</w:t>
            </w:r>
            <w:r>
              <w:rPr>
                <w:spacing w:val="1"/>
                <w:sz w:val="20"/>
              </w:rPr>
              <w:t xml:space="preserve"> </w:t>
            </w:r>
            <w:r>
              <w:rPr>
                <w:spacing w:val="-4"/>
                <w:sz w:val="20"/>
              </w:rPr>
              <w:t>basso</w:t>
            </w:r>
          </w:p>
          <w:p w14:paraId="6D80A8ED" w14:textId="77777777" w:rsidR="001A06A4" w:rsidRDefault="001A06A4" w:rsidP="00E331F6">
            <w:pPr>
              <w:pStyle w:val="TableParagraph"/>
              <w:spacing w:before="1"/>
              <w:ind w:left="107"/>
              <w:jc w:val="both"/>
              <w:rPr>
                <w:sz w:val="20"/>
              </w:rPr>
            </w:pPr>
            <w:r>
              <w:rPr>
                <w:sz w:val="20"/>
              </w:rPr>
              <w:t>impatto</w:t>
            </w:r>
            <w:r>
              <w:rPr>
                <w:spacing w:val="-5"/>
                <w:sz w:val="20"/>
              </w:rPr>
              <w:t xml:space="preserve"> </w:t>
            </w:r>
            <w:r>
              <w:rPr>
                <w:spacing w:val="-2"/>
                <w:sz w:val="20"/>
              </w:rPr>
              <w:t>ambientale</w:t>
            </w:r>
          </w:p>
        </w:tc>
        <w:tc>
          <w:tcPr>
            <w:tcW w:w="2985" w:type="pct"/>
            <w:gridSpan w:val="2"/>
          </w:tcPr>
          <w:p w14:paraId="7BDD7FB5" w14:textId="77777777" w:rsidR="001A06A4" w:rsidRDefault="001A06A4" w:rsidP="00E331F6">
            <w:pPr>
              <w:pStyle w:val="TableParagraph"/>
              <w:spacing w:line="276" w:lineRule="auto"/>
              <w:ind w:left="107" w:right="102"/>
              <w:jc w:val="both"/>
              <w:rPr>
                <w:sz w:val="20"/>
              </w:rPr>
            </w:pPr>
            <w:r>
              <w:rPr>
                <w:sz w:val="20"/>
              </w:rPr>
              <w:t>Il criterio è conteggiato mediante il rapporto tra i costi sostenuti per gli investimenti legati alla salute ed il benessere degli animali, alla produzione di nuovi prodotti a basso impatto ambientale e a nuove tecnologie di allevamento rispetto al costo totale dell’investimento</w:t>
            </w:r>
          </w:p>
        </w:tc>
      </w:tr>
      <w:tr w:rsidR="001A06A4" w14:paraId="01710630" w14:textId="77777777" w:rsidTr="001A06A4">
        <w:trPr>
          <w:gridAfter w:val="1"/>
          <w:wAfter w:w="5" w:type="pct"/>
          <w:trHeight w:val="1322"/>
        </w:trPr>
        <w:tc>
          <w:tcPr>
            <w:tcW w:w="365" w:type="pct"/>
            <w:gridSpan w:val="2"/>
          </w:tcPr>
          <w:p w14:paraId="779CF0A4" w14:textId="77777777" w:rsidR="001A06A4" w:rsidRDefault="001A06A4" w:rsidP="00E331F6">
            <w:pPr>
              <w:pStyle w:val="TableParagraph"/>
              <w:ind w:left="14" w:right="30"/>
              <w:jc w:val="center"/>
              <w:rPr>
                <w:sz w:val="20"/>
              </w:rPr>
            </w:pPr>
            <w:r>
              <w:rPr>
                <w:spacing w:val="-4"/>
                <w:sz w:val="20"/>
              </w:rPr>
              <w:t>SO12</w:t>
            </w:r>
          </w:p>
        </w:tc>
        <w:tc>
          <w:tcPr>
            <w:tcW w:w="1645" w:type="pct"/>
            <w:gridSpan w:val="2"/>
          </w:tcPr>
          <w:p w14:paraId="5AC8C8E0" w14:textId="77777777" w:rsidR="001A06A4" w:rsidRDefault="001A06A4" w:rsidP="00E331F6">
            <w:pPr>
              <w:pStyle w:val="TableParagraph"/>
              <w:spacing w:line="276" w:lineRule="auto"/>
              <w:ind w:left="107" w:right="97"/>
              <w:jc w:val="both"/>
              <w:rPr>
                <w:sz w:val="20"/>
              </w:rPr>
            </w:pPr>
            <w:r>
              <w:rPr>
                <w:sz w:val="20"/>
              </w:rPr>
              <w:t>L’iniziativa prevede investimenti finalizzati a migliorare la qualità delle produzioni acquicole</w:t>
            </w:r>
            <w:r>
              <w:rPr>
                <w:spacing w:val="40"/>
                <w:sz w:val="20"/>
              </w:rPr>
              <w:t xml:space="preserve"> </w:t>
            </w:r>
            <w:r>
              <w:rPr>
                <w:spacing w:val="-2"/>
                <w:sz w:val="20"/>
              </w:rPr>
              <w:t>sostenibili</w:t>
            </w:r>
          </w:p>
        </w:tc>
        <w:tc>
          <w:tcPr>
            <w:tcW w:w="2985" w:type="pct"/>
            <w:gridSpan w:val="2"/>
          </w:tcPr>
          <w:p w14:paraId="63CF189B" w14:textId="77777777" w:rsidR="001A06A4" w:rsidRDefault="001A06A4" w:rsidP="00E331F6">
            <w:pPr>
              <w:pStyle w:val="TableParagraph"/>
              <w:spacing w:line="276" w:lineRule="auto"/>
              <w:ind w:left="107" w:right="99"/>
              <w:jc w:val="both"/>
              <w:rPr>
                <w:sz w:val="20"/>
              </w:rPr>
            </w:pPr>
            <w:r>
              <w:rPr>
                <w:sz w:val="20"/>
              </w:rPr>
              <w:t>Il criterio è conteggiato mediante il rapporto tra i costi sostenuti per gli investimenti finalizzati a migliorare la qualità delle produzioni acquicole</w:t>
            </w:r>
            <w:r>
              <w:rPr>
                <w:spacing w:val="-5"/>
                <w:sz w:val="20"/>
              </w:rPr>
              <w:t xml:space="preserve"> </w:t>
            </w:r>
            <w:r>
              <w:rPr>
                <w:sz w:val="20"/>
              </w:rPr>
              <w:t>sostenibili</w:t>
            </w:r>
            <w:r>
              <w:rPr>
                <w:spacing w:val="-6"/>
                <w:sz w:val="20"/>
              </w:rPr>
              <w:t xml:space="preserve"> </w:t>
            </w:r>
            <w:r>
              <w:rPr>
                <w:sz w:val="20"/>
              </w:rPr>
              <w:t>anche</w:t>
            </w:r>
            <w:r>
              <w:rPr>
                <w:spacing w:val="-5"/>
                <w:sz w:val="20"/>
              </w:rPr>
              <w:t xml:space="preserve"> </w:t>
            </w:r>
            <w:r>
              <w:rPr>
                <w:sz w:val="20"/>
              </w:rPr>
              <w:t>attraverso</w:t>
            </w:r>
            <w:r>
              <w:rPr>
                <w:spacing w:val="-4"/>
                <w:sz w:val="20"/>
              </w:rPr>
              <w:t xml:space="preserve"> </w:t>
            </w:r>
            <w:r>
              <w:rPr>
                <w:sz w:val="20"/>
              </w:rPr>
              <w:t>certificazione</w:t>
            </w:r>
            <w:r>
              <w:rPr>
                <w:spacing w:val="-7"/>
                <w:sz w:val="20"/>
              </w:rPr>
              <w:t xml:space="preserve"> </w:t>
            </w:r>
            <w:r>
              <w:rPr>
                <w:sz w:val="20"/>
              </w:rPr>
              <w:t>di</w:t>
            </w:r>
            <w:r>
              <w:rPr>
                <w:spacing w:val="-6"/>
                <w:sz w:val="20"/>
              </w:rPr>
              <w:t xml:space="preserve"> </w:t>
            </w:r>
            <w:r>
              <w:rPr>
                <w:sz w:val="20"/>
              </w:rPr>
              <w:t>qualità</w:t>
            </w:r>
            <w:r>
              <w:rPr>
                <w:spacing w:val="-5"/>
                <w:sz w:val="20"/>
              </w:rPr>
              <w:t xml:space="preserve"> </w:t>
            </w:r>
            <w:r>
              <w:rPr>
                <w:sz w:val="20"/>
              </w:rPr>
              <w:t>ovvero miglioramento</w:t>
            </w:r>
            <w:r>
              <w:rPr>
                <w:spacing w:val="55"/>
                <w:sz w:val="20"/>
              </w:rPr>
              <w:t xml:space="preserve"> </w:t>
            </w:r>
            <w:r>
              <w:rPr>
                <w:sz w:val="20"/>
              </w:rPr>
              <w:t>delle</w:t>
            </w:r>
            <w:r>
              <w:rPr>
                <w:spacing w:val="56"/>
                <w:sz w:val="20"/>
              </w:rPr>
              <w:t xml:space="preserve"> </w:t>
            </w:r>
            <w:r>
              <w:rPr>
                <w:sz w:val="20"/>
              </w:rPr>
              <w:t>condizioni</w:t>
            </w:r>
            <w:r>
              <w:rPr>
                <w:spacing w:val="56"/>
                <w:sz w:val="20"/>
              </w:rPr>
              <w:t xml:space="preserve"> </w:t>
            </w:r>
            <w:r>
              <w:rPr>
                <w:sz w:val="20"/>
              </w:rPr>
              <w:t>igieniche</w:t>
            </w:r>
            <w:r>
              <w:rPr>
                <w:spacing w:val="58"/>
                <w:sz w:val="20"/>
              </w:rPr>
              <w:t xml:space="preserve"> </w:t>
            </w:r>
            <w:r>
              <w:rPr>
                <w:sz w:val="20"/>
              </w:rPr>
              <w:t>rispetto</w:t>
            </w:r>
            <w:r>
              <w:rPr>
                <w:spacing w:val="57"/>
                <w:sz w:val="20"/>
              </w:rPr>
              <w:t xml:space="preserve"> </w:t>
            </w:r>
            <w:r>
              <w:rPr>
                <w:sz w:val="20"/>
              </w:rPr>
              <w:t>al</w:t>
            </w:r>
            <w:r>
              <w:rPr>
                <w:spacing w:val="56"/>
                <w:sz w:val="20"/>
              </w:rPr>
              <w:t xml:space="preserve"> </w:t>
            </w:r>
            <w:r>
              <w:rPr>
                <w:sz w:val="20"/>
              </w:rPr>
              <w:t>costo</w:t>
            </w:r>
            <w:r>
              <w:rPr>
                <w:spacing w:val="57"/>
                <w:sz w:val="20"/>
              </w:rPr>
              <w:t xml:space="preserve"> </w:t>
            </w:r>
            <w:r>
              <w:rPr>
                <w:spacing w:val="-2"/>
                <w:sz w:val="20"/>
              </w:rPr>
              <w:t>totale</w:t>
            </w:r>
          </w:p>
          <w:p w14:paraId="1AEFED58" w14:textId="77777777" w:rsidR="001A06A4" w:rsidRDefault="001A06A4" w:rsidP="00E331F6">
            <w:pPr>
              <w:pStyle w:val="TableParagraph"/>
              <w:ind w:left="107"/>
              <w:rPr>
                <w:sz w:val="20"/>
              </w:rPr>
            </w:pPr>
            <w:r>
              <w:rPr>
                <w:spacing w:val="-2"/>
                <w:sz w:val="20"/>
              </w:rPr>
              <w:t>dell’investimento</w:t>
            </w:r>
          </w:p>
        </w:tc>
      </w:tr>
      <w:tr w:rsidR="001A06A4" w14:paraId="5FDB8586" w14:textId="77777777" w:rsidTr="001A06A4">
        <w:trPr>
          <w:gridAfter w:val="1"/>
          <w:wAfter w:w="5" w:type="pct"/>
          <w:trHeight w:val="2116"/>
        </w:trPr>
        <w:tc>
          <w:tcPr>
            <w:tcW w:w="365" w:type="pct"/>
            <w:gridSpan w:val="2"/>
          </w:tcPr>
          <w:p w14:paraId="68072245" w14:textId="77777777" w:rsidR="001A06A4" w:rsidRDefault="001A06A4" w:rsidP="00E331F6">
            <w:pPr>
              <w:pStyle w:val="TableParagraph"/>
              <w:ind w:left="14" w:right="30"/>
              <w:jc w:val="center"/>
              <w:rPr>
                <w:sz w:val="20"/>
              </w:rPr>
            </w:pPr>
            <w:r>
              <w:rPr>
                <w:spacing w:val="-4"/>
                <w:sz w:val="20"/>
              </w:rPr>
              <w:t>SO13</w:t>
            </w:r>
          </w:p>
        </w:tc>
        <w:tc>
          <w:tcPr>
            <w:tcW w:w="1645" w:type="pct"/>
            <w:gridSpan w:val="2"/>
          </w:tcPr>
          <w:p w14:paraId="74BAB22B" w14:textId="77777777" w:rsidR="001A06A4" w:rsidRDefault="001A06A4" w:rsidP="00E331F6">
            <w:pPr>
              <w:pStyle w:val="TableParagraph"/>
              <w:tabs>
                <w:tab w:val="left" w:pos="1825"/>
                <w:tab w:val="left" w:pos="2916"/>
              </w:tabs>
              <w:spacing w:line="276" w:lineRule="auto"/>
              <w:ind w:left="107" w:right="98"/>
              <w:jc w:val="both"/>
              <w:rPr>
                <w:sz w:val="20"/>
              </w:rPr>
            </w:pPr>
            <w:r>
              <w:rPr>
                <w:sz w:val="20"/>
              </w:rPr>
              <w:t>L’iniziativa</w:t>
            </w:r>
            <w:r>
              <w:rPr>
                <w:spacing w:val="-13"/>
                <w:sz w:val="20"/>
              </w:rPr>
              <w:t xml:space="preserve"> </w:t>
            </w:r>
            <w:r>
              <w:rPr>
                <w:sz w:val="20"/>
              </w:rPr>
              <w:t>prevede</w:t>
            </w:r>
            <w:r>
              <w:rPr>
                <w:spacing w:val="-12"/>
                <w:sz w:val="20"/>
              </w:rPr>
              <w:t xml:space="preserve"> </w:t>
            </w:r>
            <w:r>
              <w:rPr>
                <w:sz w:val="20"/>
              </w:rPr>
              <w:t>investimenti</w:t>
            </w:r>
            <w:r>
              <w:rPr>
                <w:spacing w:val="-13"/>
                <w:sz w:val="20"/>
              </w:rPr>
              <w:t xml:space="preserve"> </w:t>
            </w:r>
            <w:r>
              <w:rPr>
                <w:sz w:val="20"/>
              </w:rPr>
              <w:t>per lo</w:t>
            </w:r>
            <w:r>
              <w:rPr>
                <w:spacing w:val="-2"/>
                <w:sz w:val="20"/>
              </w:rPr>
              <w:t xml:space="preserve"> </w:t>
            </w:r>
            <w:r>
              <w:rPr>
                <w:sz w:val="20"/>
              </w:rPr>
              <w:t>sviluppo</w:t>
            </w:r>
            <w:r>
              <w:rPr>
                <w:spacing w:val="-2"/>
                <w:sz w:val="20"/>
              </w:rPr>
              <w:t xml:space="preserve"> </w:t>
            </w:r>
            <w:r>
              <w:rPr>
                <w:sz w:val="20"/>
              </w:rPr>
              <w:t>o</w:t>
            </w:r>
            <w:r>
              <w:rPr>
                <w:spacing w:val="-2"/>
                <w:sz w:val="20"/>
              </w:rPr>
              <w:t xml:space="preserve"> </w:t>
            </w:r>
            <w:r>
              <w:rPr>
                <w:sz w:val="20"/>
              </w:rPr>
              <w:t>introduzione</w:t>
            </w:r>
            <w:r>
              <w:rPr>
                <w:spacing w:val="-2"/>
                <w:sz w:val="20"/>
              </w:rPr>
              <w:t xml:space="preserve"> </w:t>
            </w:r>
            <w:r>
              <w:rPr>
                <w:sz w:val="20"/>
              </w:rPr>
              <w:t>di</w:t>
            </w:r>
            <w:r>
              <w:rPr>
                <w:spacing w:val="-5"/>
                <w:sz w:val="20"/>
              </w:rPr>
              <w:t xml:space="preserve"> </w:t>
            </w:r>
            <w:r>
              <w:rPr>
                <w:sz w:val="20"/>
              </w:rPr>
              <w:t xml:space="preserve">sistemi di imballaggio e/o trasporto innovativi a ridotto impatto </w:t>
            </w:r>
            <w:r>
              <w:rPr>
                <w:spacing w:val="-2"/>
                <w:sz w:val="20"/>
              </w:rPr>
              <w:t>ambientale</w:t>
            </w:r>
            <w:r>
              <w:rPr>
                <w:sz w:val="20"/>
              </w:rPr>
              <w:tab/>
            </w:r>
            <w:r>
              <w:rPr>
                <w:spacing w:val="-4"/>
                <w:sz w:val="20"/>
              </w:rPr>
              <w:t>per</w:t>
            </w:r>
            <w:r>
              <w:rPr>
                <w:sz w:val="20"/>
              </w:rPr>
              <w:tab/>
            </w:r>
            <w:r>
              <w:rPr>
                <w:spacing w:val="-6"/>
                <w:sz w:val="20"/>
              </w:rPr>
              <w:t xml:space="preserve">la </w:t>
            </w:r>
            <w:r>
              <w:rPr>
                <w:spacing w:val="-2"/>
                <w:sz w:val="20"/>
              </w:rPr>
              <w:t xml:space="preserve">commercializzazione/trasformazione </w:t>
            </w:r>
            <w:proofErr w:type="gramStart"/>
            <w:r>
              <w:rPr>
                <w:sz w:val="20"/>
              </w:rPr>
              <w:t>dei</w:t>
            </w:r>
            <w:r>
              <w:rPr>
                <w:spacing w:val="67"/>
                <w:w w:val="150"/>
                <w:sz w:val="20"/>
              </w:rPr>
              <w:t xml:space="preserve">  </w:t>
            </w:r>
            <w:r>
              <w:rPr>
                <w:sz w:val="20"/>
              </w:rPr>
              <w:t>prodotti</w:t>
            </w:r>
            <w:proofErr w:type="gramEnd"/>
            <w:r>
              <w:rPr>
                <w:spacing w:val="67"/>
                <w:w w:val="150"/>
                <w:sz w:val="20"/>
              </w:rPr>
              <w:t xml:space="preserve">  </w:t>
            </w:r>
            <w:proofErr w:type="gramStart"/>
            <w:r>
              <w:rPr>
                <w:sz w:val="20"/>
              </w:rPr>
              <w:t>della</w:t>
            </w:r>
            <w:r>
              <w:rPr>
                <w:spacing w:val="68"/>
                <w:w w:val="150"/>
                <w:sz w:val="20"/>
              </w:rPr>
              <w:t xml:space="preserve">  </w:t>
            </w:r>
            <w:r>
              <w:rPr>
                <w:sz w:val="20"/>
              </w:rPr>
              <w:t>pesca</w:t>
            </w:r>
            <w:proofErr w:type="gramEnd"/>
            <w:r>
              <w:rPr>
                <w:spacing w:val="68"/>
                <w:w w:val="150"/>
                <w:sz w:val="20"/>
              </w:rPr>
              <w:t xml:space="preserve">  </w:t>
            </w:r>
            <w:r>
              <w:rPr>
                <w:spacing w:val="-10"/>
                <w:sz w:val="20"/>
              </w:rPr>
              <w:t>e</w:t>
            </w:r>
          </w:p>
          <w:p w14:paraId="3951FFA7" w14:textId="77777777" w:rsidR="001A06A4" w:rsidRDefault="001A06A4" w:rsidP="00E331F6">
            <w:pPr>
              <w:pStyle w:val="TableParagraph"/>
              <w:spacing w:before="2"/>
              <w:ind w:left="107"/>
              <w:rPr>
                <w:sz w:val="20"/>
              </w:rPr>
            </w:pPr>
            <w:r>
              <w:rPr>
                <w:spacing w:val="-2"/>
                <w:sz w:val="20"/>
              </w:rPr>
              <w:t>dell'acquacoltura</w:t>
            </w:r>
          </w:p>
        </w:tc>
        <w:tc>
          <w:tcPr>
            <w:tcW w:w="2985" w:type="pct"/>
            <w:gridSpan w:val="2"/>
          </w:tcPr>
          <w:p w14:paraId="19C97007" w14:textId="77777777" w:rsidR="001A06A4" w:rsidRDefault="001A06A4" w:rsidP="00E331F6">
            <w:pPr>
              <w:pStyle w:val="TableParagraph"/>
              <w:spacing w:line="276" w:lineRule="auto"/>
              <w:ind w:left="107" w:right="95"/>
              <w:jc w:val="both"/>
              <w:rPr>
                <w:sz w:val="20"/>
              </w:rPr>
            </w:pPr>
            <w:r>
              <w:rPr>
                <w:sz w:val="20"/>
              </w:rPr>
              <w:t>Il criterio è conteggiato mediante il rapporto tra i costi sostenuti per gli investimenti per lo sviluppo o introduzione di sistemi di imballaggio e/o trasporto innovativi a ridotto impatto ambientale per la commercializzazione/trasformazione dei prodotti della pesca e dell'acquacoltura rispetto al costo totale dell’investimento</w:t>
            </w:r>
          </w:p>
        </w:tc>
      </w:tr>
      <w:tr w:rsidR="001A06A4" w14:paraId="54D157C8" w14:textId="77777777" w:rsidTr="001A06A4">
        <w:trPr>
          <w:gridAfter w:val="1"/>
          <w:wAfter w:w="5" w:type="pct"/>
          <w:trHeight w:val="1322"/>
        </w:trPr>
        <w:tc>
          <w:tcPr>
            <w:tcW w:w="365" w:type="pct"/>
            <w:gridSpan w:val="2"/>
          </w:tcPr>
          <w:p w14:paraId="039E3C60" w14:textId="77777777" w:rsidR="001A06A4" w:rsidRDefault="001A06A4" w:rsidP="00E331F6">
            <w:pPr>
              <w:pStyle w:val="TableParagraph"/>
              <w:ind w:left="14" w:right="30"/>
              <w:jc w:val="center"/>
              <w:rPr>
                <w:sz w:val="20"/>
              </w:rPr>
            </w:pPr>
            <w:r>
              <w:rPr>
                <w:spacing w:val="-4"/>
                <w:sz w:val="20"/>
              </w:rPr>
              <w:t>SO14</w:t>
            </w:r>
          </w:p>
        </w:tc>
        <w:tc>
          <w:tcPr>
            <w:tcW w:w="1645" w:type="pct"/>
            <w:gridSpan w:val="2"/>
          </w:tcPr>
          <w:p w14:paraId="687EE86B" w14:textId="77777777" w:rsidR="001A06A4" w:rsidRDefault="001A06A4" w:rsidP="00E331F6">
            <w:pPr>
              <w:pStyle w:val="TableParagraph"/>
              <w:spacing w:line="276" w:lineRule="auto"/>
              <w:ind w:left="107" w:right="98"/>
              <w:jc w:val="both"/>
              <w:rPr>
                <w:sz w:val="20"/>
              </w:rPr>
            </w:pPr>
            <w:r>
              <w:rPr>
                <w:sz w:val="20"/>
              </w:rPr>
              <w:t xml:space="preserve">L’iniziativa prevede la creazione di servizi di gestione e consulenza in ambito ambientale e </w:t>
            </w:r>
            <w:proofErr w:type="gramStart"/>
            <w:r>
              <w:rPr>
                <w:sz w:val="20"/>
              </w:rPr>
              <w:t>per al</w:t>
            </w:r>
            <w:proofErr w:type="gramEnd"/>
            <w:r>
              <w:rPr>
                <w:sz w:val="20"/>
              </w:rPr>
              <w:t xml:space="preserve"> conversione</w:t>
            </w:r>
            <w:r>
              <w:rPr>
                <w:spacing w:val="55"/>
                <w:w w:val="150"/>
                <w:sz w:val="20"/>
              </w:rPr>
              <w:t xml:space="preserve">   </w:t>
            </w:r>
            <w:r>
              <w:rPr>
                <w:sz w:val="20"/>
              </w:rPr>
              <w:t>aziendale</w:t>
            </w:r>
            <w:r>
              <w:rPr>
                <w:spacing w:val="56"/>
                <w:w w:val="150"/>
                <w:sz w:val="20"/>
              </w:rPr>
              <w:t xml:space="preserve">   </w:t>
            </w:r>
            <w:r>
              <w:rPr>
                <w:spacing w:val="-4"/>
                <w:sz w:val="20"/>
              </w:rPr>
              <w:t>verso</w:t>
            </w:r>
          </w:p>
          <w:p w14:paraId="67A73DE4" w14:textId="77777777" w:rsidR="001A06A4" w:rsidRDefault="001A06A4" w:rsidP="00E331F6">
            <w:pPr>
              <w:pStyle w:val="TableParagraph"/>
              <w:ind w:left="107"/>
              <w:jc w:val="both"/>
              <w:rPr>
                <w:sz w:val="20"/>
              </w:rPr>
            </w:pPr>
            <w:r>
              <w:rPr>
                <w:sz w:val="20"/>
              </w:rPr>
              <w:t>l’utilizzo</w:t>
            </w:r>
            <w:r>
              <w:rPr>
                <w:spacing w:val="-4"/>
                <w:sz w:val="20"/>
              </w:rPr>
              <w:t xml:space="preserve"> </w:t>
            </w:r>
            <w:r>
              <w:rPr>
                <w:sz w:val="20"/>
              </w:rPr>
              <w:t>di</w:t>
            </w:r>
            <w:r>
              <w:rPr>
                <w:spacing w:val="-6"/>
                <w:sz w:val="20"/>
              </w:rPr>
              <w:t xml:space="preserve"> </w:t>
            </w:r>
            <w:r>
              <w:rPr>
                <w:sz w:val="20"/>
              </w:rPr>
              <w:t>energie</w:t>
            </w:r>
            <w:r>
              <w:rPr>
                <w:spacing w:val="-4"/>
                <w:sz w:val="20"/>
              </w:rPr>
              <w:t xml:space="preserve"> </w:t>
            </w:r>
            <w:r>
              <w:rPr>
                <w:spacing w:val="-2"/>
                <w:sz w:val="20"/>
              </w:rPr>
              <w:t>rinnovabili</w:t>
            </w:r>
          </w:p>
        </w:tc>
        <w:tc>
          <w:tcPr>
            <w:tcW w:w="2985" w:type="pct"/>
            <w:gridSpan w:val="2"/>
          </w:tcPr>
          <w:p w14:paraId="15FE38AF" w14:textId="77777777" w:rsidR="001A06A4" w:rsidRDefault="001A06A4" w:rsidP="00E331F6">
            <w:pPr>
              <w:pStyle w:val="TableParagraph"/>
              <w:spacing w:line="276" w:lineRule="auto"/>
              <w:ind w:left="107" w:right="103"/>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3"/>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 xml:space="preserve">coefficiente, dovrà riguardare la creazione di servizi di gestione e consulenza in ambito ambientale e </w:t>
            </w:r>
            <w:proofErr w:type="gramStart"/>
            <w:r>
              <w:rPr>
                <w:sz w:val="20"/>
              </w:rPr>
              <w:t>per al</w:t>
            </w:r>
            <w:proofErr w:type="gramEnd"/>
            <w:r>
              <w:rPr>
                <w:sz w:val="20"/>
              </w:rPr>
              <w:t xml:space="preserve"> conversione aziendale verso l’utilizzo di energie rinnovabili</w:t>
            </w:r>
          </w:p>
        </w:tc>
      </w:tr>
      <w:tr w:rsidR="001A06A4" w14:paraId="6FC82E8A" w14:textId="77777777" w:rsidTr="001A06A4">
        <w:trPr>
          <w:gridAfter w:val="1"/>
          <w:wAfter w:w="5" w:type="pct"/>
          <w:trHeight w:val="1321"/>
        </w:trPr>
        <w:tc>
          <w:tcPr>
            <w:tcW w:w="365" w:type="pct"/>
            <w:gridSpan w:val="2"/>
          </w:tcPr>
          <w:p w14:paraId="7E21750F" w14:textId="77777777" w:rsidR="001A06A4" w:rsidRDefault="001A06A4" w:rsidP="00E331F6">
            <w:pPr>
              <w:pStyle w:val="TableParagraph"/>
              <w:ind w:left="14" w:right="30"/>
              <w:jc w:val="center"/>
              <w:rPr>
                <w:sz w:val="20"/>
              </w:rPr>
            </w:pPr>
            <w:r>
              <w:rPr>
                <w:spacing w:val="-4"/>
                <w:sz w:val="20"/>
              </w:rPr>
              <w:t>SO15</w:t>
            </w:r>
          </w:p>
        </w:tc>
        <w:tc>
          <w:tcPr>
            <w:tcW w:w="1645" w:type="pct"/>
            <w:gridSpan w:val="2"/>
          </w:tcPr>
          <w:p w14:paraId="6494C5BF" w14:textId="77777777" w:rsidR="001A06A4" w:rsidRDefault="001A06A4" w:rsidP="00E331F6">
            <w:pPr>
              <w:pStyle w:val="TableParagraph"/>
              <w:spacing w:line="276" w:lineRule="auto"/>
              <w:ind w:left="107"/>
              <w:rPr>
                <w:sz w:val="20"/>
              </w:rPr>
            </w:pPr>
            <w:r>
              <w:rPr>
                <w:sz w:val="20"/>
              </w:rPr>
              <w:t>L’iniziativa</w:t>
            </w:r>
            <w:r>
              <w:rPr>
                <w:spacing w:val="29"/>
                <w:sz w:val="20"/>
              </w:rPr>
              <w:t xml:space="preserve"> </w:t>
            </w:r>
            <w:r>
              <w:rPr>
                <w:sz w:val="20"/>
              </w:rPr>
              <w:t>è</w:t>
            </w:r>
            <w:r>
              <w:rPr>
                <w:spacing w:val="29"/>
                <w:sz w:val="20"/>
              </w:rPr>
              <w:t xml:space="preserve"> </w:t>
            </w:r>
            <w:r>
              <w:rPr>
                <w:sz w:val="20"/>
              </w:rPr>
              <w:t>attuata</w:t>
            </w:r>
            <w:r>
              <w:rPr>
                <w:spacing w:val="29"/>
                <w:sz w:val="20"/>
              </w:rPr>
              <w:t xml:space="preserve"> </w:t>
            </w:r>
            <w:r>
              <w:rPr>
                <w:sz w:val="20"/>
              </w:rPr>
              <w:t>da</w:t>
            </w:r>
            <w:r>
              <w:rPr>
                <w:spacing w:val="32"/>
                <w:sz w:val="20"/>
              </w:rPr>
              <w:t xml:space="preserve"> </w:t>
            </w:r>
            <w:r>
              <w:rPr>
                <w:sz w:val="20"/>
              </w:rPr>
              <w:t>una</w:t>
            </w:r>
            <w:r>
              <w:rPr>
                <w:spacing w:val="27"/>
                <w:sz w:val="20"/>
              </w:rPr>
              <w:t xml:space="preserve"> </w:t>
            </w:r>
            <w:r>
              <w:rPr>
                <w:sz w:val="20"/>
              </w:rPr>
              <w:t xml:space="preserve">nuova </w:t>
            </w:r>
            <w:r>
              <w:rPr>
                <w:spacing w:val="-2"/>
                <w:sz w:val="20"/>
              </w:rPr>
              <w:t>impresa</w:t>
            </w:r>
          </w:p>
        </w:tc>
        <w:tc>
          <w:tcPr>
            <w:tcW w:w="2985" w:type="pct"/>
            <w:gridSpan w:val="2"/>
          </w:tcPr>
          <w:p w14:paraId="3A730F9F" w14:textId="77777777" w:rsidR="001A06A4" w:rsidRDefault="001A06A4" w:rsidP="00E331F6">
            <w:pPr>
              <w:pStyle w:val="TableParagraph"/>
              <w:spacing w:line="276" w:lineRule="auto"/>
              <w:ind w:left="107" w:right="96"/>
              <w:jc w:val="both"/>
              <w:rPr>
                <w:sz w:val="20"/>
              </w:rPr>
            </w:pPr>
            <w:r>
              <w:rPr>
                <w:sz w:val="20"/>
              </w:rPr>
              <w:t>L’iniziativa,</w:t>
            </w:r>
            <w:r>
              <w:rPr>
                <w:spacing w:val="-9"/>
                <w:sz w:val="20"/>
              </w:rPr>
              <w:t xml:space="preserve"> </w:t>
            </w:r>
            <w:r>
              <w:rPr>
                <w:sz w:val="20"/>
              </w:rPr>
              <w:t>per</w:t>
            </w:r>
            <w:r>
              <w:rPr>
                <w:spacing w:val="-11"/>
                <w:sz w:val="20"/>
              </w:rPr>
              <w:t xml:space="preserve"> </w:t>
            </w:r>
            <w:r>
              <w:rPr>
                <w:sz w:val="20"/>
              </w:rPr>
              <w:t>raggiungere</w:t>
            </w:r>
            <w:r>
              <w:rPr>
                <w:spacing w:val="-11"/>
                <w:sz w:val="20"/>
              </w:rPr>
              <w:t xml:space="preserve"> </w:t>
            </w:r>
            <w:r>
              <w:rPr>
                <w:sz w:val="20"/>
              </w:rPr>
              <w:t>il</w:t>
            </w:r>
            <w:r>
              <w:rPr>
                <w:spacing w:val="-12"/>
                <w:sz w:val="20"/>
              </w:rPr>
              <w:t xml:space="preserve"> </w:t>
            </w:r>
            <w:r>
              <w:rPr>
                <w:sz w:val="20"/>
              </w:rPr>
              <w:t>punteggio</w:t>
            </w:r>
            <w:r>
              <w:rPr>
                <w:spacing w:val="-10"/>
                <w:sz w:val="20"/>
              </w:rPr>
              <w:t xml:space="preserve"> </w:t>
            </w:r>
            <w:r>
              <w:rPr>
                <w:sz w:val="20"/>
              </w:rPr>
              <w:t>pari</w:t>
            </w:r>
            <w:r>
              <w:rPr>
                <w:spacing w:val="-10"/>
                <w:sz w:val="20"/>
              </w:rPr>
              <w:t xml:space="preserve"> </w:t>
            </w:r>
            <w:r>
              <w:rPr>
                <w:sz w:val="20"/>
              </w:rPr>
              <w:t>ad</w:t>
            </w:r>
            <w:r>
              <w:rPr>
                <w:spacing w:val="-10"/>
                <w:sz w:val="20"/>
              </w:rPr>
              <w:t xml:space="preserve"> </w:t>
            </w:r>
            <w:r>
              <w:rPr>
                <w:sz w:val="20"/>
              </w:rPr>
              <w:t>uno</w:t>
            </w:r>
            <w:r>
              <w:rPr>
                <w:spacing w:val="-10"/>
                <w:sz w:val="20"/>
              </w:rPr>
              <w:t xml:space="preserve"> </w:t>
            </w:r>
            <w:r>
              <w:rPr>
                <w:sz w:val="20"/>
              </w:rPr>
              <w:t>del</w:t>
            </w:r>
            <w:r>
              <w:rPr>
                <w:spacing w:val="-10"/>
                <w:sz w:val="20"/>
              </w:rPr>
              <w:t xml:space="preserve"> </w:t>
            </w:r>
            <w:r>
              <w:rPr>
                <w:sz w:val="20"/>
              </w:rPr>
              <w:t xml:space="preserve">coefficiente, deve essere realizzata da una nuova impresa, identificata con </w:t>
            </w:r>
            <w:r>
              <w:rPr>
                <w:spacing w:val="-2"/>
                <w:sz w:val="20"/>
              </w:rPr>
              <w:t>l’apertura</w:t>
            </w:r>
            <w:r>
              <w:rPr>
                <w:spacing w:val="-5"/>
                <w:sz w:val="20"/>
              </w:rPr>
              <w:t xml:space="preserve"> </w:t>
            </w:r>
            <w:r>
              <w:rPr>
                <w:spacing w:val="-2"/>
                <w:sz w:val="20"/>
              </w:rPr>
              <w:t>della</w:t>
            </w:r>
            <w:r>
              <w:rPr>
                <w:spacing w:val="-3"/>
                <w:sz w:val="20"/>
              </w:rPr>
              <w:t xml:space="preserve"> </w:t>
            </w:r>
            <w:r>
              <w:rPr>
                <w:spacing w:val="-2"/>
                <w:sz w:val="20"/>
              </w:rPr>
              <w:t>partita</w:t>
            </w:r>
            <w:r>
              <w:rPr>
                <w:spacing w:val="-3"/>
                <w:sz w:val="20"/>
              </w:rPr>
              <w:t xml:space="preserve"> </w:t>
            </w:r>
            <w:r>
              <w:rPr>
                <w:spacing w:val="-2"/>
                <w:sz w:val="20"/>
              </w:rPr>
              <w:t>IVA;</w:t>
            </w:r>
            <w:r>
              <w:rPr>
                <w:spacing w:val="-3"/>
                <w:sz w:val="20"/>
              </w:rPr>
              <w:t xml:space="preserve"> </w:t>
            </w:r>
            <w:r>
              <w:rPr>
                <w:spacing w:val="-2"/>
                <w:sz w:val="20"/>
              </w:rPr>
              <w:t>per nuova</w:t>
            </w:r>
            <w:r>
              <w:rPr>
                <w:spacing w:val="-3"/>
                <w:sz w:val="20"/>
              </w:rPr>
              <w:t xml:space="preserve"> </w:t>
            </w:r>
            <w:r>
              <w:rPr>
                <w:spacing w:val="-2"/>
                <w:sz w:val="20"/>
              </w:rPr>
              <w:t>impresa</w:t>
            </w:r>
            <w:r>
              <w:rPr>
                <w:spacing w:val="-3"/>
                <w:sz w:val="20"/>
              </w:rPr>
              <w:t xml:space="preserve"> </w:t>
            </w:r>
            <w:r>
              <w:rPr>
                <w:spacing w:val="-2"/>
                <w:sz w:val="20"/>
              </w:rPr>
              <w:t>dovrà</w:t>
            </w:r>
            <w:r>
              <w:rPr>
                <w:spacing w:val="-3"/>
                <w:sz w:val="20"/>
              </w:rPr>
              <w:t xml:space="preserve"> </w:t>
            </w:r>
            <w:r>
              <w:rPr>
                <w:spacing w:val="-2"/>
                <w:sz w:val="20"/>
              </w:rPr>
              <w:t>intendersi</w:t>
            </w:r>
            <w:r>
              <w:rPr>
                <w:spacing w:val="-3"/>
                <w:sz w:val="20"/>
              </w:rPr>
              <w:t xml:space="preserve"> </w:t>
            </w:r>
            <w:r>
              <w:rPr>
                <w:spacing w:val="-2"/>
                <w:sz w:val="20"/>
              </w:rPr>
              <w:t xml:space="preserve">quelle </w:t>
            </w:r>
            <w:r>
              <w:rPr>
                <w:sz w:val="20"/>
              </w:rPr>
              <w:t>di</w:t>
            </w:r>
            <w:r>
              <w:rPr>
                <w:spacing w:val="5"/>
                <w:sz w:val="20"/>
              </w:rPr>
              <w:t xml:space="preserve"> </w:t>
            </w:r>
            <w:r>
              <w:rPr>
                <w:sz w:val="20"/>
              </w:rPr>
              <w:t>nuova</w:t>
            </w:r>
            <w:r>
              <w:rPr>
                <w:spacing w:val="6"/>
                <w:sz w:val="20"/>
              </w:rPr>
              <w:t xml:space="preserve"> </w:t>
            </w:r>
            <w:r>
              <w:rPr>
                <w:sz w:val="20"/>
              </w:rPr>
              <w:t>costituzione,</w:t>
            </w:r>
            <w:r>
              <w:rPr>
                <w:spacing w:val="6"/>
                <w:sz w:val="20"/>
              </w:rPr>
              <w:t xml:space="preserve"> </w:t>
            </w:r>
            <w:r>
              <w:rPr>
                <w:sz w:val="20"/>
              </w:rPr>
              <w:t>ovvero</w:t>
            </w:r>
            <w:r>
              <w:rPr>
                <w:spacing w:val="5"/>
                <w:sz w:val="20"/>
              </w:rPr>
              <w:t xml:space="preserve"> </w:t>
            </w:r>
            <w:r>
              <w:rPr>
                <w:sz w:val="20"/>
              </w:rPr>
              <w:t>quelle</w:t>
            </w:r>
            <w:r>
              <w:rPr>
                <w:spacing w:val="6"/>
                <w:sz w:val="20"/>
              </w:rPr>
              <w:t xml:space="preserve"> </w:t>
            </w:r>
            <w:r>
              <w:rPr>
                <w:sz w:val="20"/>
              </w:rPr>
              <w:t>costituitesi</w:t>
            </w:r>
            <w:r>
              <w:rPr>
                <w:spacing w:val="11"/>
                <w:sz w:val="20"/>
              </w:rPr>
              <w:t xml:space="preserve"> </w:t>
            </w:r>
            <w:r>
              <w:rPr>
                <w:sz w:val="20"/>
              </w:rPr>
              <w:t>da</w:t>
            </w:r>
            <w:r>
              <w:rPr>
                <w:spacing w:val="6"/>
                <w:sz w:val="20"/>
              </w:rPr>
              <w:t xml:space="preserve"> </w:t>
            </w:r>
            <w:r>
              <w:rPr>
                <w:sz w:val="20"/>
              </w:rPr>
              <w:t>meno</w:t>
            </w:r>
            <w:r>
              <w:rPr>
                <w:spacing w:val="6"/>
                <w:sz w:val="20"/>
              </w:rPr>
              <w:t xml:space="preserve"> </w:t>
            </w:r>
            <w:r>
              <w:rPr>
                <w:sz w:val="20"/>
              </w:rPr>
              <w:t>di</w:t>
            </w:r>
            <w:r>
              <w:rPr>
                <w:spacing w:val="6"/>
                <w:sz w:val="20"/>
              </w:rPr>
              <w:t xml:space="preserve"> </w:t>
            </w:r>
            <w:r>
              <w:rPr>
                <w:sz w:val="20"/>
              </w:rPr>
              <w:t>12</w:t>
            </w:r>
            <w:r>
              <w:rPr>
                <w:spacing w:val="6"/>
                <w:sz w:val="20"/>
              </w:rPr>
              <w:t xml:space="preserve"> </w:t>
            </w:r>
            <w:r>
              <w:rPr>
                <w:spacing w:val="-4"/>
                <w:sz w:val="20"/>
              </w:rPr>
              <w:t>mesi</w:t>
            </w:r>
          </w:p>
          <w:p w14:paraId="6B2B1B6E" w14:textId="77777777" w:rsidR="001A06A4" w:rsidRDefault="001A06A4" w:rsidP="00E331F6">
            <w:pPr>
              <w:pStyle w:val="TableParagraph"/>
              <w:ind w:left="107"/>
              <w:jc w:val="both"/>
              <w:rPr>
                <w:sz w:val="20"/>
              </w:rPr>
            </w:pPr>
            <w:r>
              <w:rPr>
                <w:sz w:val="20"/>
              </w:rPr>
              <w:t>alla</w:t>
            </w:r>
            <w:r>
              <w:rPr>
                <w:spacing w:val="-4"/>
                <w:sz w:val="20"/>
              </w:rPr>
              <w:t xml:space="preserve"> </w:t>
            </w:r>
            <w:r>
              <w:rPr>
                <w:sz w:val="20"/>
              </w:rPr>
              <w:t>data</w:t>
            </w:r>
            <w:r>
              <w:rPr>
                <w:spacing w:val="-3"/>
                <w:sz w:val="20"/>
              </w:rPr>
              <w:t xml:space="preserve"> </w:t>
            </w:r>
            <w:r>
              <w:rPr>
                <w:sz w:val="20"/>
              </w:rPr>
              <w:t>di</w:t>
            </w:r>
            <w:r>
              <w:rPr>
                <w:spacing w:val="-4"/>
                <w:sz w:val="20"/>
              </w:rPr>
              <w:t xml:space="preserve"> </w:t>
            </w:r>
            <w:r>
              <w:rPr>
                <w:sz w:val="20"/>
              </w:rPr>
              <w:t>presentazione</w:t>
            </w:r>
            <w:r>
              <w:rPr>
                <w:spacing w:val="-5"/>
                <w:sz w:val="20"/>
              </w:rPr>
              <w:t xml:space="preserve"> </w:t>
            </w:r>
            <w:r>
              <w:rPr>
                <w:spacing w:val="-2"/>
                <w:sz w:val="20"/>
              </w:rPr>
              <w:t>dell’istanza</w:t>
            </w:r>
          </w:p>
        </w:tc>
      </w:tr>
      <w:tr w:rsidR="001A06A4" w14:paraId="21241E17" w14:textId="77777777" w:rsidTr="001A06A4">
        <w:trPr>
          <w:gridAfter w:val="1"/>
          <w:wAfter w:w="5" w:type="pct"/>
          <w:trHeight w:val="2116"/>
        </w:trPr>
        <w:tc>
          <w:tcPr>
            <w:tcW w:w="365" w:type="pct"/>
            <w:gridSpan w:val="2"/>
          </w:tcPr>
          <w:p w14:paraId="6DAE4D68" w14:textId="77777777" w:rsidR="001A06A4" w:rsidRDefault="001A06A4" w:rsidP="00E331F6">
            <w:pPr>
              <w:pStyle w:val="TableParagraph"/>
              <w:ind w:left="14" w:right="30"/>
              <w:jc w:val="center"/>
              <w:rPr>
                <w:sz w:val="20"/>
              </w:rPr>
            </w:pPr>
            <w:r>
              <w:rPr>
                <w:spacing w:val="-4"/>
                <w:sz w:val="20"/>
              </w:rPr>
              <w:lastRenderedPageBreak/>
              <w:t>SO16</w:t>
            </w:r>
          </w:p>
        </w:tc>
        <w:tc>
          <w:tcPr>
            <w:tcW w:w="1645" w:type="pct"/>
            <w:gridSpan w:val="2"/>
          </w:tcPr>
          <w:p w14:paraId="52DC7090" w14:textId="77777777" w:rsidR="001A06A4" w:rsidRDefault="001A06A4" w:rsidP="00E331F6">
            <w:pPr>
              <w:pStyle w:val="TableParagraph"/>
              <w:tabs>
                <w:tab w:val="left" w:pos="2099"/>
              </w:tabs>
              <w:spacing w:line="276" w:lineRule="auto"/>
              <w:ind w:left="107" w:right="97"/>
              <w:jc w:val="both"/>
              <w:rPr>
                <w:sz w:val="20"/>
              </w:rPr>
            </w:pPr>
            <w:r>
              <w:rPr>
                <w:sz w:val="20"/>
              </w:rPr>
              <w:t xml:space="preserve">L’iniziativa riguarda lo sviluppo di servizi con valenza ecologica, culturale e socioeconomica </w:t>
            </w:r>
            <w:r>
              <w:rPr>
                <w:spacing w:val="-2"/>
                <w:sz w:val="20"/>
              </w:rPr>
              <w:t>(molluschicoltura,</w:t>
            </w:r>
            <w:r>
              <w:rPr>
                <w:sz w:val="20"/>
              </w:rPr>
              <w:tab/>
            </w:r>
            <w:r>
              <w:rPr>
                <w:spacing w:val="-2"/>
                <w:sz w:val="20"/>
              </w:rPr>
              <w:t xml:space="preserve">vallicoltura, </w:t>
            </w:r>
            <w:r>
              <w:rPr>
                <w:sz w:val="20"/>
              </w:rPr>
              <w:t>acquacoltura</w:t>
            </w:r>
            <w:r>
              <w:rPr>
                <w:spacing w:val="-6"/>
                <w:sz w:val="20"/>
              </w:rPr>
              <w:t xml:space="preserve"> </w:t>
            </w:r>
            <w:r>
              <w:rPr>
                <w:sz w:val="20"/>
              </w:rPr>
              <w:t>estensiva,</w:t>
            </w:r>
            <w:r>
              <w:rPr>
                <w:spacing w:val="-4"/>
                <w:sz w:val="20"/>
              </w:rPr>
              <w:t xml:space="preserve"> </w:t>
            </w:r>
            <w:r>
              <w:rPr>
                <w:sz w:val="20"/>
              </w:rPr>
              <w:t xml:space="preserve">acquacoltura da ripopolamento e per </w:t>
            </w:r>
            <w:proofErr w:type="gramStart"/>
            <w:r>
              <w:rPr>
                <w:sz w:val="20"/>
              </w:rPr>
              <w:t>conservazione</w:t>
            </w:r>
            <w:r>
              <w:rPr>
                <w:spacing w:val="32"/>
                <w:sz w:val="20"/>
              </w:rPr>
              <w:t xml:space="preserve">  </w:t>
            </w:r>
            <w:r>
              <w:rPr>
                <w:sz w:val="20"/>
              </w:rPr>
              <w:t>ex</w:t>
            </w:r>
            <w:proofErr w:type="gramEnd"/>
            <w:r>
              <w:rPr>
                <w:spacing w:val="33"/>
                <w:sz w:val="20"/>
              </w:rPr>
              <w:t xml:space="preserve">  </w:t>
            </w:r>
            <w:proofErr w:type="gramStart"/>
            <w:r>
              <w:rPr>
                <w:sz w:val="20"/>
              </w:rPr>
              <w:t>situ</w:t>
            </w:r>
            <w:r>
              <w:rPr>
                <w:spacing w:val="33"/>
                <w:sz w:val="20"/>
              </w:rPr>
              <w:t xml:space="preserve">  </w:t>
            </w:r>
            <w:r>
              <w:rPr>
                <w:sz w:val="20"/>
              </w:rPr>
              <w:t>di</w:t>
            </w:r>
            <w:proofErr w:type="gramEnd"/>
            <w:r>
              <w:rPr>
                <w:spacing w:val="32"/>
                <w:sz w:val="20"/>
              </w:rPr>
              <w:t xml:space="preserve">  </w:t>
            </w:r>
            <w:r>
              <w:rPr>
                <w:spacing w:val="-2"/>
                <w:sz w:val="20"/>
              </w:rPr>
              <w:t>specie</w:t>
            </w:r>
          </w:p>
          <w:p w14:paraId="6DD71FCC" w14:textId="77777777" w:rsidR="001A06A4" w:rsidRDefault="001A06A4" w:rsidP="00E331F6">
            <w:pPr>
              <w:pStyle w:val="TableParagraph"/>
              <w:spacing w:before="2"/>
              <w:ind w:left="107"/>
              <w:jc w:val="both"/>
              <w:rPr>
                <w:sz w:val="20"/>
              </w:rPr>
            </w:pPr>
            <w:r>
              <w:rPr>
                <w:sz w:val="20"/>
              </w:rPr>
              <w:t>protette</w:t>
            </w:r>
            <w:r>
              <w:rPr>
                <w:spacing w:val="-3"/>
                <w:sz w:val="20"/>
              </w:rPr>
              <w:t xml:space="preserve"> </w:t>
            </w:r>
            <w:r>
              <w:rPr>
                <w:sz w:val="20"/>
              </w:rPr>
              <w:t>e</w:t>
            </w:r>
            <w:r>
              <w:rPr>
                <w:spacing w:val="-2"/>
                <w:sz w:val="20"/>
              </w:rPr>
              <w:t xml:space="preserve"> minacciate)</w:t>
            </w:r>
          </w:p>
        </w:tc>
        <w:tc>
          <w:tcPr>
            <w:tcW w:w="2985" w:type="pct"/>
            <w:gridSpan w:val="2"/>
          </w:tcPr>
          <w:p w14:paraId="70EBCCFE" w14:textId="77777777" w:rsidR="001A06A4" w:rsidRDefault="001A06A4" w:rsidP="00E331F6">
            <w:pPr>
              <w:pStyle w:val="TableParagraph"/>
              <w:spacing w:line="276" w:lineRule="auto"/>
              <w:ind w:left="107" w:right="98"/>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2"/>
                <w:sz w:val="20"/>
              </w:rPr>
              <w:t xml:space="preserve"> </w:t>
            </w:r>
            <w:r>
              <w:rPr>
                <w:sz w:val="20"/>
              </w:rPr>
              <w:t>punteggio</w:t>
            </w:r>
            <w:r>
              <w:rPr>
                <w:spacing w:val="-11"/>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w:t>
            </w:r>
            <w:r>
              <w:rPr>
                <w:spacing w:val="-13"/>
                <w:sz w:val="20"/>
              </w:rPr>
              <w:t xml:space="preserve"> </w:t>
            </w:r>
            <w:r>
              <w:rPr>
                <w:sz w:val="20"/>
              </w:rPr>
              <w:t>prevedere</w:t>
            </w:r>
            <w:r>
              <w:rPr>
                <w:spacing w:val="-12"/>
                <w:sz w:val="20"/>
              </w:rPr>
              <w:t xml:space="preserve"> </w:t>
            </w:r>
            <w:r>
              <w:rPr>
                <w:sz w:val="20"/>
              </w:rPr>
              <w:t>lo</w:t>
            </w:r>
            <w:r>
              <w:rPr>
                <w:spacing w:val="-13"/>
                <w:sz w:val="20"/>
              </w:rPr>
              <w:t xml:space="preserve"> </w:t>
            </w:r>
            <w:r>
              <w:rPr>
                <w:sz w:val="20"/>
              </w:rPr>
              <w:t>sviluppo</w:t>
            </w:r>
            <w:r>
              <w:rPr>
                <w:spacing w:val="-12"/>
                <w:sz w:val="20"/>
              </w:rPr>
              <w:t xml:space="preserve"> </w:t>
            </w:r>
            <w:r>
              <w:rPr>
                <w:sz w:val="20"/>
              </w:rPr>
              <w:t>di</w:t>
            </w:r>
            <w:r>
              <w:rPr>
                <w:spacing w:val="-13"/>
                <w:sz w:val="20"/>
              </w:rPr>
              <w:t xml:space="preserve"> </w:t>
            </w:r>
            <w:r>
              <w:rPr>
                <w:sz w:val="20"/>
              </w:rPr>
              <w:t>servizi</w:t>
            </w:r>
            <w:r>
              <w:rPr>
                <w:spacing w:val="-12"/>
                <w:sz w:val="20"/>
              </w:rPr>
              <w:t xml:space="preserve"> </w:t>
            </w:r>
            <w:r>
              <w:rPr>
                <w:sz w:val="20"/>
              </w:rPr>
              <w:t>con</w:t>
            </w:r>
            <w:r>
              <w:rPr>
                <w:spacing w:val="-13"/>
                <w:sz w:val="20"/>
              </w:rPr>
              <w:t xml:space="preserve"> </w:t>
            </w:r>
            <w:r>
              <w:rPr>
                <w:sz w:val="20"/>
              </w:rPr>
              <w:t>valenza</w:t>
            </w:r>
            <w:r>
              <w:rPr>
                <w:spacing w:val="-12"/>
                <w:sz w:val="20"/>
              </w:rPr>
              <w:t xml:space="preserve"> </w:t>
            </w:r>
            <w:r>
              <w:rPr>
                <w:sz w:val="20"/>
              </w:rPr>
              <w:t>ecologica,</w:t>
            </w:r>
            <w:r>
              <w:rPr>
                <w:spacing w:val="-13"/>
                <w:sz w:val="20"/>
              </w:rPr>
              <w:t xml:space="preserve"> </w:t>
            </w:r>
            <w:r>
              <w:rPr>
                <w:sz w:val="20"/>
              </w:rPr>
              <w:t>culturale e socioeconomica (molluschicoltura, vallicoltura, acquacoltura estensiva,</w:t>
            </w:r>
            <w:r>
              <w:rPr>
                <w:spacing w:val="-2"/>
                <w:sz w:val="20"/>
              </w:rPr>
              <w:t xml:space="preserve"> </w:t>
            </w:r>
            <w:r>
              <w:rPr>
                <w:sz w:val="20"/>
              </w:rPr>
              <w:t>acquacoltura</w:t>
            </w:r>
            <w:r>
              <w:rPr>
                <w:spacing w:val="-5"/>
                <w:sz w:val="20"/>
              </w:rPr>
              <w:t xml:space="preserve"> </w:t>
            </w:r>
            <w:r>
              <w:rPr>
                <w:sz w:val="20"/>
              </w:rPr>
              <w:t>da</w:t>
            </w:r>
            <w:r>
              <w:rPr>
                <w:spacing w:val="-5"/>
                <w:sz w:val="20"/>
              </w:rPr>
              <w:t xml:space="preserve"> </w:t>
            </w:r>
            <w:r>
              <w:rPr>
                <w:sz w:val="20"/>
              </w:rPr>
              <w:t>ripopolamento</w:t>
            </w:r>
            <w:r>
              <w:rPr>
                <w:spacing w:val="-2"/>
                <w:sz w:val="20"/>
              </w:rPr>
              <w:t xml:space="preserve"> </w:t>
            </w:r>
            <w:r>
              <w:rPr>
                <w:sz w:val="20"/>
              </w:rPr>
              <w:t>e</w:t>
            </w:r>
            <w:r>
              <w:rPr>
                <w:spacing w:val="-5"/>
                <w:sz w:val="20"/>
              </w:rPr>
              <w:t xml:space="preserve"> </w:t>
            </w:r>
            <w:r>
              <w:rPr>
                <w:sz w:val="20"/>
              </w:rPr>
              <w:t>per</w:t>
            </w:r>
            <w:r>
              <w:rPr>
                <w:spacing w:val="-4"/>
                <w:sz w:val="20"/>
              </w:rPr>
              <w:t xml:space="preserve"> </w:t>
            </w:r>
            <w:r>
              <w:rPr>
                <w:sz w:val="20"/>
              </w:rPr>
              <w:t>conservazione</w:t>
            </w:r>
            <w:r>
              <w:rPr>
                <w:spacing w:val="-2"/>
                <w:sz w:val="20"/>
              </w:rPr>
              <w:t xml:space="preserve"> </w:t>
            </w:r>
            <w:r>
              <w:rPr>
                <w:sz w:val="20"/>
              </w:rPr>
              <w:t>ex</w:t>
            </w:r>
            <w:r>
              <w:rPr>
                <w:spacing w:val="-4"/>
                <w:sz w:val="20"/>
              </w:rPr>
              <w:t xml:space="preserve"> </w:t>
            </w:r>
            <w:r>
              <w:rPr>
                <w:sz w:val="20"/>
              </w:rPr>
              <w:t>situ di specie protette e minacciate)</w:t>
            </w:r>
          </w:p>
        </w:tc>
      </w:tr>
      <w:tr w:rsidR="001A06A4" w14:paraId="0D1AEF3E" w14:textId="77777777" w:rsidTr="001A06A4">
        <w:trPr>
          <w:gridAfter w:val="1"/>
          <w:wAfter w:w="5" w:type="pct"/>
          <w:trHeight w:val="1852"/>
        </w:trPr>
        <w:tc>
          <w:tcPr>
            <w:tcW w:w="365" w:type="pct"/>
            <w:gridSpan w:val="2"/>
          </w:tcPr>
          <w:p w14:paraId="01A32EE7" w14:textId="77777777" w:rsidR="001A06A4" w:rsidRDefault="001A06A4" w:rsidP="00E331F6">
            <w:pPr>
              <w:pStyle w:val="TableParagraph"/>
              <w:ind w:left="14" w:right="30"/>
              <w:jc w:val="center"/>
              <w:rPr>
                <w:sz w:val="20"/>
              </w:rPr>
            </w:pPr>
            <w:r>
              <w:rPr>
                <w:spacing w:val="-4"/>
                <w:sz w:val="20"/>
              </w:rPr>
              <w:t>SO17</w:t>
            </w:r>
          </w:p>
        </w:tc>
        <w:tc>
          <w:tcPr>
            <w:tcW w:w="1645" w:type="pct"/>
            <w:gridSpan w:val="2"/>
          </w:tcPr>
          <w:p w14:paraId="6C4AFF86" w14:textId="77777777" w:rsidR="001A06A4" w:rsidRDefault="001A06A4" w:rsidP="00E331F6">
            <w:pPr>
              <w:pStyle w:val="TableParagraph"/>
              <w:spacing w:line="276" w:lineRule="auto"/>
              <w:ind w:left="107" w:right="98"/>
              <w:jc w:val="both"/>
              <w:rPr>
                <w:sz w:val="20"/>
              </w:rPr>
            </w:pPr>
            <w:r>
              <w:rPr>
                <w:sz w:val="20"/>
              </w:rPr>
              <w:t>L’iniziativa prevede la realizzazione di</w:t>
            </w:r>
            <w:r>
              <w:rPr>
                <w:spacing w:val="-5"/>
                <w:sz w:val="20"/>
              </w:rPr>
              <w:t xml:space="preserve"> </w:t>
            </w:r>
            <w:r>
              <w:rPr>
                <w:sz w:val="20"/>
              </w:rPr>
              <w:t>progetti</w:t>
            </w:r>
            <w:r>
              <w:rPr>
                <w:spacing w:val="-5"/>
                <w:sz w:val="20"/>
              </w:rPr>
              <w:t xml:space="preserve"> </w:t>
            </w:r>
            <w:r>
              <w:rPr>
                <w:sz w:val="20"/>
              </w:rPr>
              <w:t>pilota</w:t>
            </w:r>
            <w:r>
              <w:rPr>
                <w:spacing w:val="-5"/>
                <w:sz w:val="20"/>
              </w:rPr>
              <w:t xml:space="preserve"> </w:t>
            </w:r>
            <w:r>
              <w:rPr>
                <w:sz w:val="20"/>
              </w:rPr>
              <w:t>per</w:t>
            </w:r>
            <w:r>
              <w:rPr>
                <w:spacing w:val="-4"/>
                <w:sz w:val="20"/>
              </w:rPr>
              <w:t xml:space="preserve"> </w:t>
            </w:r>
            <w:r>
              <w:rPr>
                <w:sz w:val="20"/>
              </w:rPr>
              <w:t>il</w:t>
            </w:r>
            <w:r>
              <w:rPr>
                <w:spacing w:val="-5"/>
                <w:sz w:val="20"/>
              </w:rPr>
              <w:t xml:space="preserve"> </w:t>
            </w:r>
            <w:r>
              <w:rPr>
                <w:sz w:val="20"/>
              </w:rPr>
              <w:t>contenimento dell’impatto ambientale dei reflui, per l’ottimizzazione della gestione delle</w:t>
            </w:r>
            <w:r>
              <w:rPr>
                <w:spacing w:val="-10"/>
                <w:sz w:val="20"/>
              </w:rPr>
              <w:t xml:space="preserve"> </w:t>
            </w:r>
            <w:r>
              <w:rPr>
                <w:sz w:val="20"/>
              </w:rPr>
              <w:t>risorse</w:t>
            </w:r>
            <w:r>
              <w:rPr>
                <w:spacing w:val="-10"/>
                <w:sz w:val="20"/>
              </w:rPr>
              <w:t xml:space="preserve"> </w:t>
            </w:r>
            <w:r>
              <w:rPr>
                <w:sz w:val="20"/>
              </w:rPr>
              <w:t>idriche</w:t>
            </w:r>
            <w:r>
              <w:rPr>
                <w:spacing w:val="-10"/>
                <w:sz w:val="20"/>
              </w:rPr>
              <w:t xml:space="preserve"> </w:t>
            </w:r>
            <w:r>
              <w:rPr>
                <w:sz w:val="20"/>
              </w:rPr>
              <w:t>per</w:t>
            </w:r>
            <w:r>
              <w:rPr>
                <w:spacing w:val="-10"/>
                <w:sz w:val="20"/>
              </w:rPr>
              <w:t xml:space="preserve"> </w:t>
            </w:r>
            <w:r>
              <w:rPr>
                <w:sz w:val="20"/>
              </w:rPr>
              <w:t>acquacoltura in</w:t>
            </w:r>
            <w:r>
              <w:rPr>
                <w:spacing w:val="29"/>
                <w:sz w:val="20"/>
              </w:rPr>
              <w:t xml:space="preserve"> </w:t>
            </w:r>
            <w:r>
              <w:rPr>
                <w:sz w:val="20"/>
              </w:rPr>
              <w:t>acque</w:t>
            </w:r>
            <w:r>
              <w:rPr>
                <w:spacing w:val="28"/>
                <w:sz w:val="20"/>
              </w:rPr>
              <w:t xml:space="preserve"> </w:t>
            </w:r>
            <w:r>
              <w:rPr>
                <w:sz w:val="20"/>
              </w:rPr>
              <w:t>interne,</w:t>
            </w:r>
            <w:r>
              <w:rPr>
                <w:spacing w:val="29"/>
                <w:sz w:val="20"/>
              </w:rPr>
              <w:t xml:space="preserve"> </w:t>
            </w:r>
            <w:r>
              <w:rPr>
                <w:sz w:val="20"/>
              </w:rPr>
              <w:t>per</w:t>
            </w:r>
            <w:r>
              <w:rPr>
                <w:spacing w:val="29"/>
                <w:sz w:val="20"/>
              </w:rPr>
              <w:t xml:space="preserve"> </w:t>
            </w:r>
            <w:r>
              <w:rPr>
                <w:sz w:val="20"/>
              </w:rPr>
              <w:t>la</w:t>
            </w:r>
            <w:r>
              <w:rPr>
                <w:spacing w:val="28"/>
                <w:sz w:val="20"/>
              </w:rPr>
              <w:t xml:space="preserve"> </w:t>
            </w:r>
            <w:r>
              <w:rPr>
                <w:spacing w:val="-2"/>
                <w:sz w:val="20"/>
              </w:rPr>
              <w:t>policoltura,</w:t>
            </w:r>
          </w:p>
          <w:p w14:paraId="1A1DCE3F" w14:textId="77777777" w:rsidR="001A06A4" w:rsidRDefault="001A06A4" w:rsidP="00E331F6">
            <w:pPr>
              <w:pStyle w:val="TableParagraph"/>
              <w:spacing w:line="229" w:lineRule="exact"/>
              <w:ind w:left="107"/>
              <w:jc w:val="both"/>
              <w:rPr>
                <w:spacing w:val="-10"/>
                <w:sz w:val="20"/>
              </w:rPr>
            </w:pPr>
            <w:proofErr w:type="gramStart"/>
            <w:r>
              <w:rPr>
                <w:sz w:val="20"/>
              </w:rPr>
              <w:t>per</w:t>
            </w:r>
            <w:r>
              <w:rPr>
                <w:spacing w:val="34"/>
                <w:sz w:val="20"/>
              </w:rPr>
              <w:t xml:space="preserve">  </w:t>
            </w:r>
            <w:r>
              <w:rPr>
                <w:sz w:val="20"/>
              </w:rPr>
              <w:t>la</w:t>
            </w:r>
            <w:proofErr w:type="gramEnd"/>
            <w:r>
              <w:rPr>
                <w:spacing w:val="34"/>
                <w:sz w:val="20"/>
              </w:rPr>
              <w:t xml:space="preserve">  </w:t>
            </w:r>
            <w:proofErr w:type="gramStart"/>
            <w:r>
              <w:rPr>
                <w:sz w:val="20"/>
              </w:rPr>
              <w:t>coltivazione</w:t>
            </w:r>
            <w:r>
              <w:rPr>
                <w:spacing w:val="35"/>
                <w:sz w:val="20"/>
              </w:rPr>
              <w:t xml:space="preserve">  </w:t>
            </w:r>
            <w:r>
              <w:rPr>
                <w:sz w:val="20"/>
              </w:rPr>
              <w:t>di</w:t>
            </w:r>
            <w:proofErr w:type="gramEnd"/>
            <w:r>
              <w:rPr>
                <w:spacing w:val="34"/>
                <w:sz w:val="20"/>
              </w:rPr>
              <w:t xml:space="preserve">  </w:t>
            </w:r>
            <w:proofErr w:type="gramStart"/>
            <w:r>
              <w:rPr>
                <w:sz w:val="20"/>
              </w:rPr>
              <w:t>micro</w:t>
            </w:r>
            <w:r>
              <w:rPr>
                <w:spacing w:val="35"/>
                <w:sz w:val="20"/>
              </w:rPr>
              <w:t xml:space="preserve">  </w:t>
            </w:r>
            <w:r>
              <w:rPr>
                <w:spacing w:val="-10"/>
                <w:sz w:val="20"/>
              </w:rPr>
              <w:t>e</w:t>
            </w:r>
            <w:proofErr w:type="gramEnd"/>
          </w:p>
          <w:p w14:paraId="215CEF5B" w14:textId="77777777" w:rsidR="001A06A4" w:rsidRDefault="001A06A4" w:rsidP="001A06A4">
            <w:pPr>
              <w:pStyle w:val="TableParagraph"/>
              <w:spacing w:before="2" w:line="276" w:lineRule="auto"/>
              <w:ind w:left="107" w:right="98"/>
              <w:jc w:val="both"/>
              <w:rPr>
                <w:sz w:val="20"/>
              </w:rPr>
            </w:pPr>
            <w:r>
              <w:rPr>
                <w:sz w:val="20"/>
              </w:rPr>
              <w:t>macroalghe e piante acquatiche, per la acquacoltura da ripopolamento, per nuove forme organizzative di addetti e per la mitigazione dell’impatto</w:t>
            </w:r>
            <w:r>
              <w:rPr>
                <w:spacing w:val="62"/>
                <w:sz w:val="20"/>
              </w:rPr>
              <w:t xml:space="preserve"> </w:t>
            </w:r>
            <w:r>
              <w:rPr>
                <w:sz w:val="20"/>
              </w:rPr>
              <w:t>delle</w:t>
            </w:r>
            <w:r>
              <w:rPr>
                <w:spacing w:val="62"/>
                <w:sz w:val="20"/>
              </w:rPr>
              <w:t xml:space="preserve"> </w:t>
            </w:r>
            <w:r>
              <w:rPr>
                <w:sz w:val="20"/>
              </w:rPr>
              <w:t>specie</w:t>
            </w:r>
            <w:r>
              <w:rPr>
                <w:spacing w:val="62"/>
                <w:sz w:val="20"/>
              </w:rPr>
              <w:t xml:space="preserve"> </w:t>
            </w:r>
            <w:r>
              <w:rPr>
                <w:spacing w:val="-2"/>
                <w:sz w:val="20"/>
              </w:rPr>
              <w:t>alloctone</w:t>
            </w:r>
          </w:p>
          <w:p w14:paraId="1439ACF2" w14:textId="05574363" w:rsidR="001A06A4" w:rsidRDefault="001A06A4" w:rsidP="001A06A4">
            <w:pPr>
              <w:pStyle w:val="TableParagraph"/>
              <w:spacing w:line="229" w:lineRule="exact"/>
              <w:ind w:left="107"/>
              <w:jc w:val="both"/>
              <w:rPr>
                <w:sz w:val="20"/>
              </w:rPr>
            </w:pPr>
            <w:r>
              <w:rPr>
                <w:sz w:val="20"/>
              </w:rPr>
              <w:t>invasive</w:t>
            </w:r>
            <w:r>
              <w:rPr>
                <w:spacing w:val="-7"/>
                <w:sz w:val="20"/>
              </w:rPr>
              <w:t xml:space="preserve"> </w:t>
            </w:r>
            <w:r>
              <w:rPr>
                <w:sz w:val="20"/>
              </w:rPr>
              <w:t>sugli</w:t>
            </w:r>
            <w:r>
              <w:rPr>
                <w:spacing w:val="-7"/>
                <w:sz w:val="20"/>
              </w:rPr>
              <w:t xml:space="preserve"> </w:t>
            </w:r>
            <w:r>
              <w:rPr>
                <w:sz w:val="20"/>
              </w:rPr>
              <w:t>ecosistemi</w:t>
            </w:r>
            <w:r>
              <w:rPr>
                <w:spacing w:val="-6"/>
                <w:sz w:val="20"/>
              </w:rPr>
              <w:t xml:space="preserve"> </w:t>
            </w:r>
            <w:r>
              <w:rPr>
                <w:spacing w:val="-2"/>
                <w:sz w:val="20"/>
              </w:rPr>
              <w:t>acquatici</w:t>
            </w:r>
          </w:p>
        </w:tc>
        <w:tc>
          <w:tcPr>
            <w:tcW w:w="2985" w:type="pct"/>
            <w:gridSpan w:val="2"/>
          </w:tcPr>
          <w:p w14:paraId="03AC8946" w14:textId="72008173" w:rsidR="001A06A4" w:rsidRDefault="001A06A4" w:rsidP="00E331F6">
            <w:pPr>
              <w:pStyle w:val="TableParagraph"/>
              <w:spacing w:line="276" w:lineRule="auto"/>
              <w:ind w:left="107" w:right="99"/>
              <w:jc w:val="both"/>
              <w:rPr>
                <w:sz w:val="20"/>
              </w:rPr>
            </w:pPr>
            <w:r>
              <w:rPr>
                <w:sz w:val="20"/>
              </w:rPr>
              <w:t>L’iniziativa,</w:t>
            </w:r>
            <w:r>
              <w:rPr>
                <w:spacing w:val="-9"/>
                <w:sz w:val="20"/>
              </w:rPr>
              <w:t xml:space="preserve"> </w:t>
            </w:r>
            <w:r>
              <w:rPr>
                <w:sz w:val="20"/>
              </w:rPr>
              <w:t>per</w:t>
            </w:r>
            <w:r>
              <w:rPr>
                <w:spacing w:val="-12"/>
                <w:sz w:val="20"/>
              </w:rPr>
              <w:t xml:space="preserve"> </w:t>
            </w:r>
            <w:r>
              <w:rPr>
                <w:sz w:val="20"/>
              </w:rPr>
              <w:t>raggiungere</w:t>
            </w:r>
            <w:r>
              <w:rPr>
                <w:spacing w:val="-12"/>
                <w:sz w:val="20"/>
              </w:rPr>
              <w:t xml:space="preserve"> </w:t>
            </w:r>
            <w:r>
              <w:rPr>
                <w:sz w:val="20"/>
              </w:rPr>
              <w:t>il</w:t>
            </w:r>
            <w:r>
              <w:rPr>
                <w:spacing w:val="-13"/>
                <w:sz w:val="20"/>
              </w:rPr>
              <w:t xml:space="preserve"> </w:t>
            </w:r>
            <w:r>
              <w:rPr>
                <w:sz w:val="20"/>
              </w:rPr>
              <w:t>punteggio</w:t>
            </w:r>
            <w:r>
              <w:rPr>
                <w:spacing w:val="-10"/>
                <w:sz w:val="20"/>
              </w:rPr>
              <w:t xml:space="preserve"> </w:t>
            </w:r>
            <w:r>
              <w:rPr>
                <w:sz w:val="20"/>
              </w:rPr>
              <w:t>pari</w:t>
            </w:r>
            <w:r>
              <w:rPr>
                <w:spacing w:val="-10"/>
                <w:sz w:val="20"/>
              </w:rPr>
              <w:t xml:space="preserve"> </w:t>
            </w:r>
            <w:r>
              <w:rPr>
                <w:sz w:val="20"/>
              </w:rPr>
              <w:t>ad</w:t>
            </w:r>
            <w:r>
              <w:rPr>
                <w:spacing w:val="-11"/>
                <w:sz w:val="20"/>
              </w:rPr>
              <w:t xml:space="preserve"> </w:t>
            </w:r>
            <w:r>
              <w:rPr>
                <w:sz w:val="20"/>
              </w:rPr>
              <w:t>uno</w:t>
            </w:r>
            <w:r>
              <w:rPr>
                <w:spacing w:val="-11"/>
                <w:sz w:val="20"/>
              </w:rPr>
              <w:t xml:space="preserve"> </w:t>
            </w:r>
            <w:r>
              <w:rPr>
                <w:sz w:val="20"/>
              </w:rPr>
              <w:t>del</w:t>
            </w:r>
            <w:r>
              <w:rPr>
                <w:spacing w:val="-10"/>
                <w:sz w:val="20"/>
              </w:rPr>
              <w:t xml:space="preserve"> </w:t>
            </w:r>
            <w:r>
              <w:rPr>
                <w:sz w:val="20"/>
              </w:rPr>
              <w:t>coefficiente, dovrà</w:t>
            </w:r>
            <w:r>
              <w:rPr>
                <w:spacing w:val="-11"/>
                <w:sz w:val="20"/>
              </w:rPr>
              <w:t xml:space="preserve"> </w:t>
            </w:r>
            <w:r>
              <w:rPr>
                <w:sz w:val="20"/>
              </w:rPr>
              <w:t>prevedere</w:t>
            </w:r>
            <w:r>
              <w:rPr>
                <w:spacing w:val="-9"/>
                <w:sz w:val="20"/>
              </w:rPr>
              <w:t xml:space="preserve"> </w:t>
            </w:r>
            <w:r>
              <w:rPr>
                <w:sz w:val="20"/>
              </w:rPr>
              <w:t>la</w:t>
            </w:r>
            <w:r>
              <w:rPr>
                <w:spacing w:val="-10"/>
                <w:sz w:val="20"/>
              </w:rPr>
              <w:t xml:space="preserve"> </w:t>
            </w:r>
            <w:r>
              <w:rPr>
                <w:sz w:val="20"/>
              </w:rPr>
              <w:t>realizzazione</w:t>
            </w:r>
            <w:r>
              <w:rPr>
                <w:spacing w:val="-9"/>
                <w:sz w:val="20"/>
              </w:rPr>
              <w:t xml:space="preserve"> </w:t>
            </w:r>
            <w:r>
              <w:rPr>
                <w:sz w:val="20"/>
              </w:rPr>
              <w:t>di</w:t>
            </w:r>
            <w:r>
              <w:rPr>
                <w:spacing w:val="-10"/>
                <w:sz w:val="20"/>
              </w:rPr>
              <w:t xml:space="preserve"> </w:t>
            </w:r>
            <w:r>
              <w:rPr>
                <w:sz w:val="20"/>
              </w:rPr>
              <w:t>progetti</w:t>
            </w:r>
            <w:r>
              <w:rPr>
                <w:spacing w:val="-10"/>
                <w:sz w:val="20"/>
              </w:rPr>
              <w:t xml:space="preserve"> </w:t>
            </w:r>
            <w:r>
              <w:rPr>
                <w:sz w:val="20"/>
              </w:rPr>
              <w:t>pilota</w:t>
            </w:r>
            <w:r>
              <w:rPr>
                <w:spacing w:val="-10"/>
                <w:sz w:val="20"/>
              </w:rPr>
              <w:t xml:space="preserve"> </w:t>
            </w:r>
            <w:r>
              <w:rPr>
                <w:sz w:val="20"/>
              </w:rPr>
              <w:t>per</w:t>
            </w:r>
            <w:r>
              <w:rPr>
                <w:spacing w:val="-9"/>
                <w:sz w:val="20"/>
              </w:rPr>
              <w:t xml:space="preserve"> </w:t>
            </w:r>
            <w:r>
              <w:rPr>
                <w:sz w:val="20"/>
              </w:rPr>
              <w:t>il</w:t>
            </w:r>
            <w:r>
              <w:rPr>
                <w:spacing w:val="-10"/>
                <w:sz w:val="20"/>
              </w:rPr>
              <w:t xml:space="preserve"> </w:t>
            </w:r>
            <w:r>
              <w:rPr>
                <w:sz w:val="20"/>
              </w:rPr>
              <w:t>contenimento impatto</w:t>
            </w:r>
            <w:r>
              <w:rPr>
                <w:spacing w:val="-13"/>
                <w:sz w:val="20"/>
              </w:rPr>
              <w:t xml:space="preserve"> </w:t>
            </w:r>
            <w:r>
              <w:rPr>
                <w:sz w:val="20"/>
              </w:rPr>
              <w:t>ambientale</w:t>
            </w:r>
            <w:r>
              <w:rPr>
                <w:spacing w:val="-12"/>
                <w:sz w:val="20"/>
              </w:rPr>
              <w:t xml:space="preserve"> </w:t>
            </w:r>
            <w:r>
              <w:rPr>
                <w:sz w:val="20"/>
              </w:rPr>
              <w:t>dei</w:t>
            </w:r>
            <w:r>
              <w:rPr>
                <w:spacing w:val="-13"/>
                <w:sz w:val="20"/>
              </w:rPr>
              <w:t xml:space="preserve"> </w:t>
            </w:r>
            <w:r>
              <w:rPr>
                <w:sz w:val="20"/>
              </w:rPr>
              <w:t>reflui,</w:t>
            </w:r>
            <w:r>
              <w:rPr>
                <w:spacing w:val="-12"/>
                <w:sz w:val="20"/>
              </w:rPr>
              <w:t xml:space="preserve"> </w:t>
            </w:r>
            <w:r>
              <w:rPr>
                <w:sz w:val="20"/>
              </w:rPr>
              <w:t>per</w:t>
            </w:r>
            <w:r>
              <w:rPr>
                <w:spacing w:val="-13"/>
                <w:sz w:val="20"/>
              </w:rPr>
              <w:t xml:space="preserve"> </w:t>
            </w:r>
            <w:r>
              <w:rPr>
                <w:sz w:val="20"/>
              </w:rPr>
              <w:t>l’ottimizzazione</w:t>
            </w:r>
            <w:r>
              <w:rPr>
                <w:spacing w:val="-12"/>
                <w:sz w:val="20"/>
              </w:rPr>
              <w:t xml:space="preserve"> </w:t>
            </w:r>
            <w:r>
              <w:rPr>
                <w:sz w:val="20"/>
              </w:rPr>
              <w:t>della</w:t>
            </w:r>
            <w:r>
              <w:rPr>
                <w:spacing w:val="-13"/>
                <w:sz w:val="20"/>
              </w:rPr>
              <w:t xml:space="preserve"> </w:t>
            </w:r>
            <w:r>
              <w:rPr>
                <w:sz w:val="20"/>
              </w:rPr>
              <w:t>gestione</w:t>
            </w:r>
            <w:r>
              <w:rPr>
                <w:spacing w:val="-12"/>
                <w:sz w:val="20"/>
              </w:rPr>
              <w:t xml:space="preserve"> </w:t>
            </w:r>
            <w:r>
              <w:rPr>
                <w:sz w:val="20"/>
              </w:rPr>
              <w:t>delle risorse idriche per acquacoltura in acque interne, per la policoltura, per la coltivazione di micro e macroalghe e piante acquatiche, per la acquacoltura</w:t>
            </w:r>
            <w:r>
              <w:rPr>
                <w:spacing w:val="36"/>
                <w:sz w:val="20"/>
              </w:rPr>
              <w:t xml:space="preserve"> </w:t>
            </w:r>
            <w:r>
              <w:rPr>
                <w:sz w:val="20"/>
              </w:rPr>
              <w:t>da</w:t>
            </w:r>
            <w:r>
              <w:rPr>
                <w:spacing w:val="35"/>
                <w:sz w:val="20"/>
              </w:rPr>
              <w:t xml:space="preserve"> </w:t>
            </w:r>
            <w:r>
              <w:rPr>
                <w:sz w:val="20"/>
              </w:rPr>
              <w:t>ripopolamento,</w:t>
            </w:r>
            <w:r>
              <w:rPr>
                <w:spacing w:val="36"/>
                <w:sz w:val="20"/>
              </w:rPr>
              <w:t xml:space="preserve"> </w:t>
            </w:r>
            <w:r>
              <w:rPr>
                <w:sz w:val="20"/>
              </w:rPr>
              <w:t>per</w:t>
            </w:r>
            <w:r>
              <w:rPr>
                <w:spacing w:val="38"/>
                <w:sz w:val="20"/>
              </w:rPr>
              <w:t xml:space="preserve"> </w:t>
            </w:r>
            <w:r>
              <w:rPr>
                <w:sz w:val="20"/>
              </w:rPr>
              <w:t>nuove</w:t>
            </w:r>
            <w:r>
              <w:rPr>
                <w:spacing w:val="36"/>
                <w:sz w:val="20"/>
              </w:rPr>
              <w:t xml:space="preserve"> </w:t>
            </w:r>
            <w:r>
              <w:rPr>
                <w:sz w:val="20"/>
              </w:rPr>
              <w:t>forme</w:t>
            </w:r>
            <w:r>
              <w:rPr>
                <w:spacing w:val="37"/>
                <w:sz w:val="20"/>
              </w:rPr>
              <w:t xml:space="preserve"> </w:t>
            </w:r>
            <w:r>
              <w:rPr>
                <w:sz w:val="20"/>
              </w:rPr>
              <w:t>organizzative</w:t>
            </w:r>
            <w:r>
              <w:rPr>
                <w:spacing w:val="36"/>
                <w:sz w:val="20"/>
              </w:rPr>
              <w:t xml:space="preserve"> </w:t>
            </w:r>
            <w:r>
              <w:rPr>
                <w:spacing w:val="-5"/>
                <w:sz w:val="20"/>
              </w:rPr>
              <w:t>di</w:t>
            </w:r>
            <w:r>
              <w:rPr>
                <w:sz w:val="20"/>
              </w:rPr>
              <w:t xml:space="preserve"> </w:t>
            </w:r>
            <w:r>
              <w:rPr>
                <w:sz w:val="20"/>
              </w:rPr>
              <w:t>addetti</w:t>
            </w:r>
            <w:r>
              <w:rPr>
                <w:spacing w:val="40"/>
                <w:sz w:val="20"/>
              </w:rPr>
              <w:t xml:space="preserve"> </w:t>
            </w:r>
            <w:r>
              <w:rPr>
                <w:sz w:val="20"/>
              </w:rPr>
              <w:t>e</w:t>
            </w:r>
            <w:r>
              <w:rPr>
                <w:spacing w:val="40"/>
                <w:sz w:val="20"/>
              </w:rPr>
              <w:t xml:space="preserve"> </w:t>
            </w:r>
            <w:r>
              <w:rPr>
                <w:sz w:val="20"/>
              </w:rPr>
              <w:t>per</w:t>
            </w:r>
            <w:r>
              <w:rPr>
                <w:spacing w:val="40"/>
                <w:sz w:val="20"/>
              </w:rPr>
              <w:t xml:space="preserve"> </w:t>
            </w:r>
            <w:r>
              <w:rPr>
                <w:sz w:val="20"/>
              </w:rPr>
              <w:t>la</w:t>
            </w:r>
            <w:r>
              <w:rPr>
                <w:spacing w:val="40"/>
                <w:sz w:val="20"/>
              </w:rPr>
              <w:t xml:space="preserve"> </w:t>
            </w:r>
            <w:r>
              <w:rPr>
                <w:sz w:val="20"/>
              </w:rPr>
              <w:t>mitigazione</w:t>
            </w:r>
            <w:r>
              <w:rPr>
                <w:spacing w:val="40"/>
                <w:sz w:val="20"/>
              </w:rPr>
              <w:t xml:space="preserve"> </w:t>
            </w:r>
            <w:r>
              <w:rPr>
                <w:sz w:val="20"/>
              </w:rPr>
              <w:t>dell’impatto</w:t>
            </w:r>
            <w:r>
              <w:rPr>
                <w:spacing w:val="40"/>
                <w:sz w:val="20"/>
              </w:rPr>
              <w:t xml:space="preserve"> </w:t>
            </w:r>
            <w:r>
              <w:rPr>
                <w:sz w:val="20"/>
              </w:rPr>
              <w:t>delle</w:t>
            </w:r>
            <w:r>
              <w:rPr>
                <w:spacing w:val="40"/>
                <w:sz w:val="20"/>
              </w:rPr>
              <w:t xml:space="preserve"> </w:t>
            </w:r>
            <w:r>
              <w:rPr>
                <w:sz w:val="20"/>
              </w:rPr>
              <w:t>specie</w:t>
            </w:r>
            <w:r>
              <w:rPr>
                <w:spacing w:val="40"/>
                <w:sz w:val="20"/>
              </w:rPr>
              <w:t xml:space="preserve"> </w:t>
            </w:r>
            <w:r>
              <w:rPr>
                <w:sz w:val="20"/>
              </w:rPr>
              <w:t>alloctone</w:t>
            </w:r>
            <w:r>
              <w:rPr>
                <w:spacing w:val="40"/>
                <w:sz w:val="20"/>
              </w:rPr>
              <w:t xml:space="preserve"> </w:t>
            </w:r>
            <w:r>
              <w:rPr>
                <w:sz w:val="20"/>
              </w:rPr>
              <w:t>invasive sugli ecosistemi acquatici</w:t>
            </w:r>
          </w:p>
        </w:tc>
      </w:tr>
    </w:tbl>
    <w:p w14:paraId="1C295A76" w14:textId="77777777" w:rsidR="004A47F8" w:rsidRDefault="004A47F8"/>
    <w:sectPr w:rsidR="004A47F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2C0"/>
    <w:rsid w:val="00085D7D"/>
    <w:rsid w:val="000D3B31"/>
    <w:rsid w:val="001A06A4"/>
    <w:rsid w:val="0038425E"/>
    <w:rsid w:val="00443C55"/>
    <w:rsid w:val="00453290"/>
    <w:rsid w:val="004A47F8"/>
    <w:rsid w:val="007C3A43"/>
    <w:rsid w:val="007C5E22"/>
    <w:rsid w:val="007F42C0"/>
    <w:rsid w:val="00B0696F"/>
    <w:rsid w:val="00B6363B"/>
    <w:rsid w:val="00E61741"/>
    <w:rsid w:val="00EE45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ADD9"/>
  <w15:chartTrackingRefBased/>
  <w15:docId w15:val="{90283EE8-EE78-4A78-97B1-E5CA585F8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06A4"/>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Titolo1">
    <w:name w:val="heading 1"/>
    <w:basedOn w:val="Normale"/>
    <w:next w:val="Normale"/>
    <w:link w:val="Titolo1Carattere"/>
    <w:uiPriority w:val="9"/>
    <w:qFormat/>
    <w:rsid w:val="007F42C0"/>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7F42C0"/>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7F42C0"/>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7F42C0"/>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itolo5">
    <w:name w:val="heading 5"/>
    <w:basedOn w:val="Normale"/>
    <w:next w:val="Normale"/>
    <w:link w:val="Titolo5Carattere"/>
    <w:uiPriority w:val="9"/>
    <w:semiHidden/>
    <w:unhideWhenUsed/>
    <w:qFormat/>
    <w:rsid w:val="007F42C0"/>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itolo6">
    <w:name w:val="heading 6"/>
    <w:basedOn w:val="Normale"/>
    <w:next w:val="Normale"/>
    <w:link w:val="Titolo6Carattere"/>
    <w:uiPriority w:val="9"/>
    <w:semiHidden/>
    <w:unhideWhenUsed/>
    <w:qFormat/>
    <w:rsid w:val="007F42C0"/>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itolo7">
    <w:name w:val="heading 7"/>
    <w:basedOn w:val="Normale"/>
    <w:next w:val="Normale"/>
    <w:link w:val="Titolo7Carattere"/>
    <w:uiPriority w:val="9"/>
    <w:semiHidden/>
    <w:unhideWhenUsed/>
    <w:qFormat/>
    <w:rsid w:val="007F42C0"/>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itolo8">
    <w:name w:val="heading 8"/>
    <w:basedOn w:val="Normale"/>
    <w:next w:val="Normale"/>
    <w:link w:val="Titolo8Carattere"/>
    <w:uiPriority w:val="9"/>
    <w:semiHidden/>
    <w:unhideWhenUsed/>
    <w:qFormat/>
    <w:rsid w:val="007F42C0"/>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itolo9">
    <w:name w:val="heading 9"/>
    <w:basedOn w:val="Normale"/>
    <w:next w:val="Normale"/>
    <w:link w:val="Titolo9Carattere"/>
    <w:uiPriority w:val="9"/>
    <w:semiHidden/>
    <w:unhideWhenUsed/>
    <w:qFormat/>
    <w:rsid w:val="007F42C0"/>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F42C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F42C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F42C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F42C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F42C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F42C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F42C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F42C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F42C0"/>
    <w:rPr>
      <w:rFonts w:eastAsiaTheme="majorEastAsia" w:cstheme="majorBidi"/>
      <w:color w:val="272727" w:themeColor="text1" w:themeTint="D8"/>
    </w:rPr>
  </w:style>
  <w:style w:type="paragraph" w:styleId="Titolo">
    <w:name w:val="Title"/>
    <w:basedOn w:val="Normale"/>
    <w:next w:val="Normale"/>
    <w:link w:val="TitoloCarattere"/>
    <w:uiPriority w:val="10"/>
    <w:qFormat/>
    <w:rsid w:val="007F42C0"/>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7F42C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F42C0"/>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7F42C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F42C0"/>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zioneCarattere">
    <w:name w:val="Citazione Carattere"/>
    <w:basedOn w:val="Carpredefinitoparagrafo"/>
    <w:link w:val="Citazione"/>
    <w:uiPriority w:val="29"/>
    <w:rsid w:val="007F42C0"/>
    <w:rPr>
      <w:i/>
      <w:iCs/>
      <w:color w:val="404040" w:themeColor="text1" w:themeTint="BF"/>
    </w:rPr>
  </w:style>
  <w:style w:type="paragraph" w:styleId="Paragrafoelenco">
    <w:name w:val="List Paragraph"/>
    <w:basedOn w:val="Normale"/>
    <w:uiPriority w:val="34"/>
    <w:qFormat/>
    <w:rsid w:val="007F42C0"/>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Enfasiintensa">
    <w:name w:val="Intense Emphasis"/>
    <w:basedOn w:val="Carpredefinitoparagrafo"/>
    <w:uiPriority w:val="21"/>
    <w:qFormat/>
    <w:rsid w:val="007F42C0"/>
    <w:rPr>
      <w:i/>
      <w:iCs/>
      <w:color w:val="0F4761" w:themeColor="accent1" w:themeShade="BF"/>
    </w:rPr>
  </w:style>
  <w:style w:type="paragraph" w:styleId="Citazioneintensa">
    <w:name w:val="Intense Quote"/>
    <w:basedOn w:val="Normale"/>
    <w:next w:val="Normale"/>
    <w:link w:val="CitazioneintensaCarattere"/>
    <w:uiPriority w:val="30"/>
    <w:qFormat/>
    <w:rsid w:val="007F42C0"/>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zioneintensaCarattere">
    <w:name w:val="Citazione intensa Carattere"/>
    <w:basedOn w:val="Carpredefinitoparagrafo"/>
    <w:link w:val="Citazioneintensa"/>
    <w:uiPriority w:val="30"/>
    <w:rsid w:val="007F42C0"/>
    <w:rPr>
      <w:i/>
      <w:iCs/>
      <w:color w:val="0F4761" w:themeColor="accent1" w:themeShade="BF"/>
    </w:rPr>
  </w:style>
  <w:style w:type="character" w:styleId="Riferimentointenso">
    <w:name w:val="Intense Reference"/>
    <w:basedOn w:val="Carpredefinitoparagrafo"/>
    <w:uiPriority w:val="32"/>
    <w:qFormat/>
    <w:rsid w:val="007F42C0"/>
    <w:rPr>
      <w:b/>
      <w:bCs/>
      <w:smallCaps/>
      <w:color w:val="0F4761" w:themeColor="accent1" w:themeShade="BF"/>
      <w:spacing w:val="5"/>
    </w:rPr>
  </w:style>
  <w:style w:type="table" w:customStyle="1" w:styleId="TableNormal">
    <w:name w:val="Table Normal"/>
    <w:uiPriority w:val="2"/>
    <w:semiHidden/>
    <w:unhideWhenUsed/>
    <w:qFormat/>
    <w:rsid w:val="001A06A4"/>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1A0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2556</Words>
  <Characters>14571</Characters>
  <Application>Microsoft Office Word</Application>
  <DocSecurity>0</DocSecurity>
  <Lines>121</Lines>
  <Paragraphs>34</Paragraphs>
  <ScaleCrop>false</ScaleCrop>
  <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Bigo</dc:creator>
  <cp:keywords/>
  <dc:description/>
  <cp:lastModifiedBy>Angelica Bigo</cp:lastModifiedBy>
  <cp:revision>4</cp:revision>
  <dcterms:created xsi:type="dcterms:W3CDTF">2026-07-17T10:19:00Z</dcterms:created>
  <dcterms:modified xsi:type="dcterms:W3CDTF">2026-07-17T10:22:00Z</dcterms:modified>
</cp:coreProperties>
</file>